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49" w:rsidRPr="005F2CD5" w:rsidRDefault="005F2CD5" w:rsidP="003D0D1B">
      <w:pPr>
        <w:jc w:val="center"/>
        <w:rPr>
          <w:rFonts w:ascii="Palatino Linotype" w:hAnsi="Palatino Linotype"/>
          <w:noProof/>
        </w:rPr>
      </w:pPr>
      <w:r w:rsidRPr="005F2CD5">
        <w:rPr>
          <w:rFonts w:ascii="Palatino Linotype" w:hAnsi="Palatino Linotype"/>
          <w:noProof/>
          <w:lang w:val="en-US" w:eastAsia="en-US"/>
        </w:rPr>
        <w:drawing>
          <wp:inline distT="0" distB="0" distL="0" distR="0">
            <wp:extent cx="1475105" cy="871220"/>
            <wp:effectExtent l="0" t="0" r="0" b="0"/>
            <wp:docPr id="1" name="Picture 1" descr="Description: logoC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CS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CD5">
        <w:rPr>
          <w:rFonts w:ascii="Palatino Linotype" w:hAnsi="Palatino Linotype"/>
          <w:noProof/>
          <w:lang w:val="en-US" w:eastAsia="en-US"/>
        </w:rPr>
        <w:drawing>
          <wp:inline distT="0" distB="0" distL="0" distR="0">
            <wp:extent cx="3105785" cy="974725"/>
            <wp:effectExtent l="0" t="0" r="0" b="0"/>
            <wp:docPr id="2" name="Picture 1" descr="Description: L:\Output 5\Dushanbe Economics Forum\Pictures\New folder\ELdZ+GIZ+FFPSD_300dpi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:\Output 5\Dushanbe Economics Forum\Pictures\New folder\ELdZ+GIZ+FFPSD_300dpi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49" w:rsidRPr="005F2CD5" w:rsidRDefault="008C1749" w:rsidP="00E00584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sz w:val="22"/>
          <w:szCs w:val="22"/>
        </w:rPr>
      </w:pPr>
    </w:p>
    <w:p w:rsidR="00886C1E" w:rsidRPr="005F2CD5" w:rsidRDefault="00886C1E" w:rsidP="00E00584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C00000"/>
          <w:sz w:val="40"/>
          <w:szCs w:val="40"/>
        </w:rPr>
      </w:pPr>
      <w:r w:rsidRPr="005F2CD5">
        <w:rPr>
          <w:rFonts w:ascii="Palatino Linotype" w:hAnsi="Palatino Linotype"/>
          <w:color w:val="C00000"/>
          <w:sz w:val="40"/>
          <w:szCs w:val="40"/>
        </w:rPr>
        <w:t>Экономическое собрание в Душанбе 201</w:t>
      </w:r>
      <w:r w:rsidR="00ED6122" w:rsidRPr="005F2CD5">
        <w:rPr>
          <w:rFonts w:ascii="Palatino Linotype" w:hAnsi="Palatino Linotype"/>
          <w:color w:val="C00000"/>
          <w:sz w:val="40"/>
          <w:szCs w:val="40"/>
        </w:rPr>
        <w:t>5</w:t>
      </w:r>
    </w:p>
    <w:p w:rsidR="00D803B5" w:rsidRPr="005F2CD5" w:rsidRDefault="00F20CA3" w:rsidP="00D803B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C00000"/>
          <w:sz w:val="32"/>
          <w:szCs w:val="32"/>
        </w:rPr>
      </w:pPr>
      <w:r w:rsidRPr="005F2CD5">
        <w:rPr>
          <w:rFonts w:ascii="Palatino Linotype" w:hAnsi="Palatino Linotype"/>
          <w:color w:val="C00000"/>
          <w:sz w:val="32"/>
          <w:szCs w:val="32"/>
        </w:rPr>
        <w:t>«</w:t>
      </w:r>
      <w:r w:rsidR="00402A31" w:rsidRPr="005F2CD5">
        <w:rPr>
          <w:rFonts w:ascii="Palatino Linotype" w:hAnsi="Palatino Linotype"/>
          <w:color w:val="C00000"/>
          <w:sz w:val="32"/>
          <w:szCs w:val="32"/>
        </w:rPr>
        <w:t>Развитие ц</w:t>
      </w:r>
      <w:r w:rsidR="00ED6122" w:rsidRPr="005F2CD5">
        <w:rPr>
          <w:rFonts w:ascii="Palatino Linotype" w:hAnsi="Palatino Linotype"/>
          <w:color w:val="C00000"/>
          <w:sz w:val="32"/>
          <w:szCs w:val="32"/>
        </w:rPr>
        <w:t>епоч</w:t>
      </w:r>
      <w:r w:rsidR="004B5BEB" w:rsidRPr="005F2CD5">
        <w:rPr>
          <w:rFonts w:ascii="Palatino Linotype" w:hAnsi="Palatino Linotype"/>
          <w:color w:val="C00000"/>
          <w:sz w:val="32"/>
          <w:szCs w:val="32"/>
        </w:rPr>
        <w:t>ек</w:t>
      </w:r>
      <w:r w:rsidR="00ED6122" w:rsidRPr="005F2CD5">
        <w:rPr>
          <w:rFonts w:ascii="Palatino Linotype" w:hAnsi="Palatino Linotype"/>
          <w:color w:val="C00000"/>
          <w:sz w:val="32"/>
          <w:szCs w:val="32"/>
        </w:rPr>
        <w:t xml:space="preserve"> добавленной стоимости в сельском хозяйстве Таджикистан</w:t>
      </w:r>
      <w:r w:rsidR="004B5BEB" w:rsidRPr="005F2CD5">
        <w:rPr>
          <w:rFonts w:ascii="Palatino Linotype" w:hAnsi="Palatino Linotype"/>
          <w:color w:val="C00000"/>
          <w:sz w:val="32"/>
          <w:szCs w:val="32"/>
        </w:rPr>
        <w:t>а</w:t>
      </w:r>
      <w:r w:rsidR="00CF5A82" w:rsidRPr="005F2CD5">
        <w:rPr>
          <w:rFonts w:ascii="Palatino Linotype" w:hAnsi="Palatino Linotype"/>
          <w:color w:val="C00000"/>
          <w:sz w:val="32"/>
          <w:szCs w:val="32"/>
        </w:rPr>
        <w:t>»</w:t>
      </w:r>
    </w:p>
    <w:p w:rsidR="005F2CD5" w:rsidRDefault="005F2CD5" w:rsidP="00D803B5">
      <w:pPr>
        <w:pStyle w:val="Default"/>
        <w:jc w:val="center"/>
        <w:rPr>
          <w:rFonts w:cs="Times New Roman"/>
          <w:color w:val="315692"/>
          <w:sz w:val="22"/>
          <w:szCs w:val="22"/>
          <w:lang w:val="ru-RU" w:eastAsia="ru-RU"/>
        </w:rPr>
      </w:pPr>
    </w:p>
    <w:p w:rsidR="00D803B5" w:rsidRPr="005F2CD5" w:rsidRDefault="00ED6122" w:rsidP="00D803B5">
      <w:pPr>
        <w:pStyle w:val="Default"/>
        <w:jc w:val="center"/>
        <w:rPr>
          <w:rFonts w:cs="Times New Roman"/>
          <w:color w:val="auto"/>
          <w:sz w:val="22"/>
          <w:szCs w:val="22"/>
          <w:lang w:val="ru-RU" w:eastAsia="ru-RU"/>
        </w:rPr>
      </w:pPr>
      <w:r w:rsidRPr="005F2CD5">
        <w:rPr>
          <w:rFonts w:cs="Times New Roman"/>
          <w:color w:val="auto"/>
          <w:sz w:val="22"/>
          <w:szCs w:val="22"/>
          <w:lang w:val="ru-RU" w:eastAsia="ru-RU"/>
        </w:rPr>
        <w:t>10</w:t>
      </w:r>
      <w:r w:rsidR="00D803B5" w:rsidRPr="005F2CD5">
        <w:rPr>
          <w:rFonts w:cs="Times New Roman"/>
          <w:color w:val="auto"/>
          <w:sz w:val="22"/>
          <w:szCs w:val="22"/>
          <w:lang w:val="ru-RU" w:eastAsia="ru-RU"/>
        </w:rPr>
        <w:t xml:space="preserve"> апреля 201</w:t>
      </w:r>
      <w:r w:rsidR="00B93DF5" w:rsidRPr="005F2CD5">
        <w:rPr>
          <w:rFonts w:cs="Times New Roman"/>
          <w:color w:val="auto"/>
          <w:sz w:val="22"/>
          <w:szCs w:val="22"/>
          <w:lang w:val="ru-RU" w:eastAsia="ru-RU"/>
        </w:rPr>
        <w:t>5</w:t>
      </w:r>
      <w:r w:rsidR="004B5BEB" w:rsidRPr="005F2CD5">
        <w:rPr>
          <w:rFonts w:cs="Times New Roman"/>
          <w:color w:val="auto"/>
          <w:sz w:val="22"/>
          <w:szCs w:val="22"/>
          <w:lang w:val="ru-RU" w:eastAsia="ru-RU"/>
        </w:rPr>
        <w:t xml:space="preserve"> г.</w:t>
      </w:r>
    </w:p>
    <w:p w:rsidR="00CF5A82" w:rsidRPr="005F2CD5" w:rsidRDefault="00D803B5" w:rsidP="00D803B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auto"/>
          <w:sz w:val="22"/>
          <w:szCs w:val="22"/>
        </w:rPr>
      </w:pPr>
      <w:r w:rsidRPr="005F2CD5">
        <w:rPr>
          <w:rFonts w:ascii="Palatino Linotype" w:hAnsi="Palatino Linotype"/>
          <w:b w:val="0"/>
          <w:bCs w:val="0"/>
          <w:color w:val="auto"/>
          <w:sz w:val="22"/>
          <w:szCs w:val="22"/>
        </w:rPr>
        <w:t xml:space="preserve"> Национальная Библиотека, Душанбе, Таджикистан</w:t>
      </w:r>
    </w:p>
    <w:p w:rsidR="00886C1E" w:rsidRPr="005F2CD5" w:rsidRDefault="00886C1E" w:rsidP="00C97669">
      <w:pPr>
        <w:spacing w:before="120"/>
        <w:ind w:firstLine="720"/>
        <w:jc w:val="both"/>
        <w:rPr>
          <w:rFonts w:ascii="Palatino Linotype" w:hAnsi="Palatino Linotype"/>
          <w:b/>
          <w:i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Германское общество по международному сотрудничеству (GIZ) совместно с </w:t>
      </w:r>
      <w:r w:rsidR="00A32BEF" w:rsidRPr="005F2CD5">
        <w:rPr>
          <w:rFonts w:ascii="Palatino Linotype" w:hAnsi="Palatino Linotype"/>
          <w:sz w:val="22"/>
          <w:szCs w:val="22"/>
        </w:rPr>
        <w:t xml:space="preserve">таджикскими партнерами </w:t>
      </w:r>
      <w:r w:rsidR="00C904D5" w:rsidRPr="005F2CD5">
        <w:rPr>
          <w:rFonts w:ascii="Palatino Linotype" w:hAnsi="Palatino Linotype"/>
          <w:sz w:val="22"/>
          <w:szCs w:val="22"/>
        </w:rPr>
        <w:t>име</w:t>
      </w:r>
      <w:r w:rsidR="00A32BEF" w:rsidRPr="005F2CD5">
        <w:rPr>
          <w:rFonts w:ascii="Palatino Linotype" w:hAnsi="Palatino Linotype"/>
          <w:sz w:val="22"/>
          <w:szCs w:val="22"/>
        </w:rPr>
        <w:t>е</w:t>
      </w:r>
      <w:r w:rsidR="00C904D5" w:rsidRPr="005F2CD5">
        <w:rPr>
          <w:rFonts w:ascii="Palatino Linotype" w:hAnsi="Palatino Linotype"/>
          <w:sz w:val="22"/>
          <w:szCs w:val="22"/>
        </w:rPr>
        <w:t>т цель</w:t>
      </w:r>
      <w:r w:rsidRPr="005F2CD5">
        <w:rPr>
          <w:rFonts w:ascii="Palatino Linotype" w:hAnsi="Palatino Linotype"/>
          <w:sz w:val="22"/>
          <w:szCs w:val="22"/>
        </w:rPr>
        <w:t xml:space="preserve"> установить традицию проведения ежегодных </w:t>
      </w:r>
      <w:r w:rsidR="005F2CD5">
        <w:rPr>
          <w:rFonts w:ascii="Palatino Linotype" w:hAnsi="Palatino Linotype"/>
          <w:sz w:val="22"/>
          <w:szCs w:val="22"/>
        </w:rPr>
        <w:t xml:space="preserve">международных </w:t>
      </w:r>
      <w:r w:rsidRPr="005F2CD5">
        <w:rPr>
          <w:rFonts w:ascii="Palatino Linotype" w:hAnsi="Palatino Linotype"/>
          <w:sz w:val="22"/>
          <w:szCs w:val="22"/>
        </w:rPr>
        <w:t>экономических встреч в Таджикистане. Данное событие</w:t>
      </w:r>
      <w:r w:rsidRPr="005F2CD5">
        <w:rPr>
          <w:rFonts w:ascii="Palatino Linotype" w:hAnsi="Palatino Linotype"/>
          <w:b/>
          <w:i/>
          <w:sz w:val="22"/>
          <w:szCs w:val="22"/>
        </w:rPr>
        <w:t xml:space="preserve"> должно стать визитной карточкой экономического сообщества Таджикистана и регулярным мероприятием, </w:t>
      </w:r>
      <w:r w:rsidR="00A32BEF" w:rsidRPr="005F2CD5">
        <w:rPr>
          <w:rFonts w:ascii="Palatino Linotype" w:hAnsi="Palatino Linotype"/>
          <w:b/>
          <w:i/>
          <w:sz w:val="22"/>
          <w:szCs w:val="22"/>
        </w:rPr>
        <w:t xml:space="preserve">узнаваемым </w:t>
      </w:r>
      <w:r w:rsidR="005F2CD5">
        <w:rPr>
          <w:rFonts w:ascii="Palatino Linotype" w:hAnsi="Palatino Linotype"/>
          <w:b/>
          <w:i/>
          <w:sz w:val="22"/>
          <w:szCs w:val="22"/>
        </w:rPr>
        <w:t xml:space="preserve">как </w:t>
      </w:r>
      <w:r w:rsidR="00CF5A82" w:rsidRPr="005F2CD5">
        <w:rPr>
          <w:rFonts w:ascii="Palatino Linotype" w:hAnsi="Palatino Linotype"/>
          <w:b/>
          <w:i/>
          <w:sz w:val="22"/>
          <w:szCs w:val="22"/>
        </w:rPr>
        <w:t xml:space="preserve">внутри страны, </w:t>
      </w:r>
      <w:r w:rsidR="005F2CD5">
        <w:rPr>
          <w:rFonts w:ascii="Palatino Linotype" w:hAnsi="Palatino Linotype"/>
          <w:b/>
          <w:i/>
          <w:sz w:val="22"/>
          <w:szCs w:val="22"/>
        </w:rPr>
        <w:t>так и за</w:t>
      </w:r>
      <w:r w:rsidR="005F2CD5" w:rsidRPr="005F2CD5">
        <w:rPr>
          <w:rFonts w:ascii="Palatino Linotype" w:hAnsi="Palatino Linotype"/>
          <w:b/>
          <w:i/>
          <w:sz w:val="22"/>
          <w:szCs w:val="22"/>
        </w:rPr>
        <w:t xml:space="preserve"> рубежом</w:t>
      </w:r>
      <w:r w:rsidRPr="005F2CD5">
        <w:rPr>
          <w:rFonts w:ascii="Palatino Linotype" w:hAnsi="Palatino Linotype"/>
          <w:b/>
          <w:i/>
          <w:sz w:val="22"/>
          <w:szCs w:val="22"/>
        </w:rPr>
        <w:t xml:space="preserve">.  </w:t>
      </w:r>
    </w:p>
    <w:p w:rsidR="007F173D" w:rsidRPr="005F2CD5" w:rsidRDefault="007F173D" w:rsidP="00886C1E">
      <w:pPr>
        <w:spacing w:before="120"/>
        <w:jc w:val="both"/>
        <w:rPr>
          <w:rFonts w:ascii="Palatino Linotype" w:hAnsi="Palatino Linotype"/>
          <w:b/>
          <w:i/>
          <w:sz w:val="22"/>
          <w:szCs w:val="22"/>
        </w:rPr>
      </w:pPr>
    </w:p>
    <w:p w:rsidR="00886C1E" w:rsidRPr="005F2CD5" w:rsidRDefault="00886C1E" w:rsidP="005F2CD5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C00000"/>
          <w:sz w:val="24"/>
          <w:szCs w:val="24"/>
        </w:rPr>
      </w:pPr>
      <w:r w:rsidRPr="005F2CD5">
        <w:rPr>
          <w:rFonts w:ascii="Palatino Linotype" w:hAnsi="Palatino Linotype"/>
          <w:color w:val="C00000"/>
          <w:sz w:val="24"/>
          <w:szCs w:val="24"/>
        </w:rPr>
        <w:t xml:space="preserve">Цели и задачи Экономического собрания: </w:t>
      </w:r>
    </w:p>
    <w:p w:rsidR="00886C1E" w:rsidRPr="005F2CD5" w:rsidRDefault="00886C1E" w:rsidP="005F2CD5">
      <w:pPr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установление традиции </w:t>
      </w:r>
      <w:r w:rsidR="00A32BEF" w:rsidRPr="005F2CD5">
        <w:rPr>
          <w:rFonts w:ascii="Palatino Linotype" w:hAnsi="Palatino Linotype"/>
          <w:sz w:val="22"/>
          <w:szCs w:val="22"/>
        </w:rPr>
        <w:t xml:space="preserve">регулярного проведения конференции по прикладным </w:t>
      </w:r>
      <w:r w:rsidRPr="005F2CD5">
        <w:rPr>
          <w:rFonts w:ascii="Palatino Linotype" w:hAnsi="Palatino Linotype"/>
          <w:sz w:val="22"/>
          <w:szCs w:val="22"/>
        </w:rPr>
        <w:t>экономически</w:t>
      </w:r>
      <w:r w:rsidR="00A32BEF" w:rsidRPr="005F2CD5">
        <w:rPr>
          <w:rFonts w:ascii="Palatino Linotype" w:hAnsi="Palatino Linotype"/>
          <w:sz w:val="22"/>
          <w:szCs w:val="22"/>
        </w:rPr>
        <w:t>м</w:t>
      </w:r>
      <w:r w:rsidRPr="005F2CD5">
        <w:rPr>
          <w:rFonts w:ascii="Palatino Linotype" w:hAnsi="Palatino Linotype"/>
          <w:sz w:val="22"/>
          <w:szCs w:val="22"/>
        </w:rPr>
        <w:t xml:space="preserve"> вопрос</w:t>
      </w:r>
      <w:r w:rsidR="00A32BEF" w:rsidRPr="005F2CD5">
        <w:rPr>
          <w:rFonts w:ascii="Palatino Linotype" w:hAnsi="Palatino Linotype"/>
          <w:sz w:val="22"/>
          <w:szCs w:val="22"/>
        </w:rPr>
        <w:t>ам</w:t>
      </w:r>
      <w:r w:rsidRPr="005F2CD5">
        <w:rPr>
          <w:rFonts w:ascii="Palatino Linotype" w:hAnsi="Palatino Linotype"/>
          <w:sz w:val="22"/>
          <w:szCs w:val="22"/>
        </w:rPr>
        <w:t>;</w:t>
      </w:r>
    </w:p>
    <w:p w:rsidR="00A32BEF" w:rsidRPr="005F2CD5" w:rsidRDefault="00A32BEF" w:rsidP="005F2CD5">
      <w:pPr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способствование созданию платформы для обмена мнениями между лицами, принимающими экономические решения на государственном уровне, профессорско-преподавательским составом, научными работниками и студентами; вовлечение экономического сообщества в процесс принятия экономических решений государством;</w:t>
      </w:r>
    </w:p>
    <w:p w:rsidR="00886C1E" w:rsidRPr="005F2CD5" w:rsidRDefault="00886C1E" w:rsidP="005F2CD5">
      <w:pPr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присоединение к международной сети экономистов, а также вовлечение местных специалистов, которые проводят свои исследования за границей;</w:t>
      </w:r>
    </w:p>
    <w:p w:rsidR="00886C1E" w:rsidRPr="005F2CD5" w:rsidRDefault="00886C1E" w:rsidP="005F2CD5">
      <w:pPr>
        <w:numPr>
          <w:ilvl w:val="0"/>
          <w:numId w:val="14"/>
        </w:numPr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поддержка независимых исследований.</w:t>
      </w:r>
    </w:p>
    <w:p w:rsidR="00886C1E" w:rsidRPr="005F2CD5" w:rsidRDefault="008C59DD" w:rsidP="00C97669">
      <w:pPr>
        <w:spacing w:before="120"/>
        <w:ind w:firstLine="360"/>
        <w:jc w:val="both"/>
        <w:rPr>
          <w:rFonts w:ascii="Palatino Linotype" w:hAnsi="Palatino Linotype"/>
          <w:b/>
          <w:i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Как правило,</w:t>
      </w:r>
      <w:r w:rsidR="00886C1E" w:rsidRPr="005F2CD5">
        <w:rPr>
          <w:rFonts w:ascii="Palatino Linotype" w:hAnsi="Palatino Linotype"/>
          <w:sz w:val="22"/>
          <w:szCs w:val="22"/>
        </w:rPr>
        <w:t xml:space="preserve"> каждый год </w:t>
      </w:r>
      <w:r w:rsidR="008A4C67" w:rsidRPr="005F2CD5">
        <w:rPr>
          <w:rFonts w:ascii="Palatino Linotype" w:hAnsi="Palatino Linotype"/>
          <w:sz w:val="22"/>
          <w:szCs w:val="22"/>
        </w:rPr>
        <w:t>выб</w:t>
      </w:r>
      <w:r w:rsidRPr="005F2CD5">
        <w:rPr>
          <w:rFonts w:ascii="Palatino Linotype" w:hAnsi="Palatino Linotype"/>
          <w:sz w:val="22"/>
          <w:szCs w:val="22"/>
        </w:rPr>
        <w:t>и</w:t>
      </w:r>
      <w:r w:rsidR="008A4C67" w:rsidRPr="005F2CD5">
        <w:rPr>
          <w:rFonts w:ascii="Palatino Linotype" w:hAnsi="Palatino Linotype"/>
          <w:sz w:val="22"/>
          <w:szCs w:val="22"/>
        </w:rPr>
        <w:t>ра</w:t>
      </w:r>
      <w:r w:rsidR="0038748D" w:rsidRPr="005F2CD5">
        <w:rPr>
          <w:rFonts w:ascii="Palatino Linotype" w:hAnsi="Palatino Linotype"/>
          <w:sz w:val="22"/>
          <w:szCs w:val="22"/>
        </w:rPr>
        <w:t>ется</w:t>
      </w:r>
      <w:r w:rsidR="00886C1E" w:rsidRPr="005F2CD5">
        <w:rPr>
          <w:rFonts w:ascii="Palatino Linotype" w:hAnsi="Palatino Linotype"/>
          <w:sz w:val="22"/>
          <w:szCs w:val="22"/>
        </w:rPr>
        <w:t xml:space="preserve"> определенная актуальная тема.</w:t>
      </w:r>
      <w:r w:rsidR="00C904D5" w:rsidRPr="005F2CD5">
        <w:rPr>
          <w:rFonts w:ascii="Palatino Linotype" w:hAnsi="Palatino Linotype"/>
          <w:sz w:val="22"/>
          <w:szCs w:val="22"/>
        </w:rPr>
        <w:t xml:space="preserve"> </w:t>
      </w:r>
      <w:r w:rsidR="00886C1E" w:rsidRPr="005F2CD5">
        <w:rPr>
          <w:rFonts w:ascii="Palatino Linotype" w:hAnsi="Palatino Linotype"/>
          <w:sz w:val="22"/>
          <w:szCs w:val="22"/>
        </w:rPr>
        <w:t xml:space="preserve">В этом году Экономическое собрание нацелено на объединение усилий ученых, политиков, исследователей, преподавателей, студентов и широкого круга заинтересованной общественности для обсуждения темы </w:t>
      </w:r>
      <w:r w:rsidR="00886C1E" w:rsidRPr="005F2CD5">
        <w:rPr>
          <w:rFonts w:ascii="Palatino Linotype" w:hAnsi="Palatino Linotype"/>
          <w:b/>
          <w:i/>
          <w:sz w:val="22"/>
          <w:szCs w:val="22"/>
        </w:rPr>
        <w:t>«</w:t>
      </w:r>
      <w:r w:rsidR="00CB0792" w:rsidRPr="005F2CD5">
        <w:rPr>
          <w:rFonts w:ascii="Palatino Linotype" w:hAnsi="Palatino Linotype"/>
          <w:b/>
          <w:i/>
          <w:sz w:val="22"/>
          <w:szCs w:val="22"/>
        </w:rPr>
        <w:t>Развитие ц</w:t>
      </w:r>
      <w:r w:rsidR="00ED6122" w:rsidRPr="005F2CD5">
        <w:rPr>
          <w:rFonts w:ascii="Palatino Linotype" w:hAnsi="Palatino Linotype"/>
          <w:b/>
          <w:i/>
          <w:sz w:val="22"/>
          <w:szCs w:val="22"/>
        </w:rPr>
        <w:t>епоч</w:t>
      </w:r>
      <w:r w:rsidR="000B36FC" w:rsidRPr="005F2CD5">
        <w:rPr>
          <w:rFonts w:ascii="Palatino Linotype" w:hAnsi="Palatino Linotype"/>
          <w:b/>
          <w:i/>
          <w:sz w:val="22"/>
          <w:szCs w:val="22"/>
        </w:rPr>
        <w:t>е</w:t>
      </w:r>
      <w:r w:rsidR="00ED6122" w:rsidRPr="005F2CD5">
        <w:rPr>
          <w:rFonts w:ascii="Palatino Linotype" w:hAnsi="Palatino Linotype"/>
          <w:b/>
          <w:i/>
          <w:sz w:val="22"/>
          <w:szCs w:val="22"/>
        </w:rPr>
        <w:t>к добавленной стоимости в сельском хозяйстве</w:t>
      </w:r>
      <w:r w:rsidR="00CB0792" w:rsidRPr="005F2CD5">
        <w:rPr>
          <w:rFonts w:ascii="Palatino Linotype" w:hAnsi="Palatino Linotype"/>
          <w:b/>
          <w:i/>
          <w:sz w:val="22"/>
          <w:szCs w:val="22"/>
        </w:rPr>
        <w:t xml:space="preserve"> Таджикистан</w:t>
      </w:r>
      <w:r w:rsidR="00A32BEF" w:rsidRPr="005F2CD5">
        <w:rPr>
          <w:rFonts w:ascii="Palatino Linotype" w:hAnsi="Palatino Linotype"/>
          <w:b/>
          <w:i/>
          <w:sz w:val="22"/>
          <w:szCs w:val="22"/>
        </w:rPr>
        <w:t>а</w:t>
      </w:r>
      <w:r w:rsidR="00886C1E" w:rsidRPr="005F2CD5">
        <w:rPr>
          <w:rFonts w:ascii="Palatino Linotype" w:hAnsi="Palatino Linotype"/>
          <w:b/>
          <w:i/>
          <w:sz w:val="22"/>
          <w:szCs w:val="22"/>
        </w:rPr>
        <w:t>».</w:t>
      </w:r>
    </w:p>
    <w:p w:rsidR="007F173D" w:rsidRPr="005F2CD5" w:rsidRDefault="007F173D" w:rsidP="00886C1E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A34D18" w:rsidRPr="005F2CD5" w:rsidRDefault="00A34D18" w:rsidP="005F2CD5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C00000"/>
          <w:sz w:val="24"/>
          <w:szCs w:val="24"/>
        </w:rPr>
      </w:pPr>
      <w:r w:rsidRPr="005F2CD5">
        <w:rPr>
          <w:rFonts w:ascii="Palatino Linotype" w:hAnsi="Palatino Linotype"/>
          <w:color w:val="C00000"/>
          <w:sz w:val="24"/>
          <w:szCs w:val="24"/>
        </w:rPr>
        <w:t>Темы для обсуждения включают, но не ограничиваются следующими вопросами:</w:t>
      </w:r>
    </w:p>
    <w:p w:rsidR="00A32BEF" w:rsidRPr="005F2CD5" w:rsidRDefault="00A32BEF" w:rsidP="00A32BEF">
      <w:pPr>
        <w:numPr>
          <w:ilvl w:val="0"/>
          <w:numId w:val="13"/>
        </w:numPr>
        <w:jc w:val="both"/>
        <w:rPr>
          <w:rFonts w:ascii="Palatino Linotype" w:hAnsi="Palatino Linotype" w:cstheme="minorHAnsi"/>
          <w:sz w:val="22"/>
          <w:szCs w:val="22"/>
        </w:rPr>
      </w:pPr>
      <w:r w:rsidRPr="005F2CD5">
        <w:rPr>
          <w:rFonts w:ascii="Palatino Linotype" w:hAnsi="Palatino Linotype" w:cstheme="minorHAnsi"/>
          <w:sz w:val="22"/>
          <w:szCs w:val="22"/>
        </w:rPr>
        <w:t>Сельское хозяйство и цепочки добавленной стоимости как двигатель экономического роста и занятости в Таджикистане;</w:t>
      </w:r>
    </w:p>
    <w:p w:rsidR="00A32BEF" w:rsidRPr="005F2CD5" w:rsidRDefault="00A32BEF" w:rsidP="00A32BEF">
      <w:pPr>
        <w:numPr>
          <w:ilvl w:val="0"/>
          <w:numId w:val="13"/>
        </w:numPr>
        <w:jc w:val="both"/>
        <w:rPr>
          <w:rFonts w:ascii="Palatino Linotype" w:hAnsi="Palatino Linotype" w:cstheme="minorHAnsi"/>
          <w:sz w:val="22"/>
          <w:szCs w:val="22"/>
        </w:rPr>
      </w:pPr>
      <w:r w:rsidRPr="005F2CD5">
        <w:rPr>
          <w:rFonts w:ascii="Palatino Linotype" w:hAnsi="Palatino Linotype" w:cstheme="minorHAnsi"/>
          <w:sz w:val="22"/>
          <w:szCs w:val="22"/>
        </w:rPr>
        <w:t>Цепочки добавленной стоимости сельского хозяйства в глобальном контексте: ВТО и Евразийский экономический союз;</w:t>
      </w:r>
    </w:p>
    <w:p w:rsidR="00A32BEF" w:rsidRPr="005F2CD5" w:rsidRDefault="00A32BEF" w:rsidP="00A32BEF">
      <w:pPr>
        <w:numPr>
          <w:ilvl w:val="0"/>
          <w:numId w:val="13"/>
        </w:numPr>
        <w:jc w:val="both"/>
        <w:rPr>
          <w:rFonts w:ascii="Palatino Linotype" w:hAnsi="Palatino Linotype" w:cstheme="minorHAnsi"/>
          <w:sz w:val="22"/>
          <w:szCs w:val="22"/>
        </w:rPr>
      </w:pPr>
      <w:r w:rsidRPr="005F2CD5">
        <w:rPr>
          <w:rFonts w:ascii="Palatino Linotype" w:hAnsi="Palatino Linotype" w:cstheme="minorHAnsi"/>
          <w:sz w:val="22"/>
          <w:szCs w:val="22"/>
        </w:rPr>
        <w:t>Финансирование цепочек добавленной стоимости как увеличение потенциала развития сельского хозяйства; привлечение иностранных инвестиций;</w:t>
      </w:r>
    </w:p>
    <w:p w:rsidR="00A32BEF" w:rsidRPr="005F2CD5" w:rsidRDefault="00A32BEF" w:rsidP="00A32BEF">
      <w:pPr>
        <w:numPr>
          <w:ilvl w:val="0"/>
          <w:numId w:val="13"/>
        </w:numPr>
        <w:jc w:val="both"/>
        <w:rPr>
          <w:rFonts w:ascii="Palatino Linotype" w:hAnsi="Palatino Linotype" w:cstheme="minorHAnsi"/>
          <w:sz w:val="22"/>
          <w:szCs w:val="22"/>
        </w:rPr>
      </w:pPr>
      <w:r w:rsidRPr="005F2CD5">
        <w:rPr>
          <w:rFonts w:ascii="Palatino Linotype" w:hAnsi="Palatino Linotype" w:cstheme="minorHAnsi"/>
          <w:sz w:val="22"/>
          <w:szCs w:val="22"/>
        </w:rPr>
        <w:t>Связь фермеров с рынком, включение малых фермерских хозяйств;</w:t>
      </w:r>
    </w:p>
    <w:p w:rsidR="00A32BEF" w:rsidRPr="005F2CD5" w:rsidRDefault="00A32BEF" w:rsidP="000B36FC">
      <w:pPr>
        <w:numPr>
          <w:ilvl w:val="0"/>
          <w:numId w:val="13"/>
        </w:numPr>
        <w:jc w:val="both"/>
        <w:rPr>
          <w:rFonts w:ascii="Palatino Linotype" w:hAnsi="Palatino Linotype" w:cstheme="minorHAnsi"/>
          <w:sz w:val="22"/>
          <w:szCs w:val="22"/>
        </w:rPr>
      </w:pPr>
      <w:r w:rsidRPr="005F2CD5">
        <w:rPr>
          <w:rFonts w:ascii="Palatino Linotype" w:hAnsi="Palatino Linotype" w:cstheme="minorHAnsi"/>
          <w:sz w:val="22"/>
          <w:szCs w:val="22"/>
        </w:rPr>
        <w:t>Бизнес кейсы сельскохозяйственных цепочек добавленной стоимости в Таджикистане.</w:t>
      </w:r>
    </w:p>
    <w:p w:rsidR="00F20CA3" w:rsidRPr="005F2CD5" w:rsidRDefault="00F20CA3" w:rsidP="000359FE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:rsidR="0016319D" w:rsidRPr="005F2CD5" w:rsidRDefault="0016319D" w:rsidP="00886C1E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886C1E" w:rsidRPr="005F2CD5" w:rsidRDefault="00886C1E" w:rsidP="005F2CD5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C00000"/>
          <w:sz w:val="24"/>
          <w:szCs w:val="24"/>
        </w:rPr>
      </w:pPr>
      <w:r w:rsidRPr="005F2CD5">
        <w:rPr>
          <w:rFonts w:ascii="Palatino Linotype" w:hAnsi="Palatino Linotype"/>
          <w:color w:val="C00000"/>
          <w:sz w:val="24"/>
          <w:szCs w:val="24"/>
        </w:rPr>
        <w:t>Практическая информация</w:t>
      </w:r>
    </w:p>
    <w:p w:rsidR="000B300A" w:rsidRPr="005F2CD5" w:rsidRDefault="000B300A" w:rsidP="005F2CD5">
      <w:pPr>
        <w:pStyle w:val="ListParagraph"/>
        <w:numPr>
          <w:ilvl w:val="0"/>
          <w:numId w:val="6"/>
        </w:numPr>
        <w:spacing w:before="120" w:after="0"/>
        <w:ind w:left="714" w:hanging="357"/>
        <w:jc w:val="both"/>
        <w:rPr>
          <w:rFonts w:ascii="Palatino Linotype" w:hAnsi="Palatino Linotype"/>
          <w:lang w:val="ru-RU"/>
        </w:rPr>
      </w:pPr>
      <w:r w:rsidRPr="005F2CD5">
        <w:rPr>
          <w:rFonts w:ascii="Palatino Linotype" w:hAnsi="Palatino Linotype"/>
          <w:lang w:val="ru-RU"/>
        </w:rPr>
        <w:t>Кажд</w:t>
      </w:r>
      <w:r w:rsidR="00886C1E" w:rsidRPr="005F2CD5">
        <w:rPr>
          <w:rFonts w:ascii="Palatino Linotype" w:hAnsi="Palatino Linotype"/>
          <w:lang w:val="ru-RU"/>
        </w:rPr>
        <w:t xml:space="preserve">ому </w:t>
      </w:r>
      <w:r w:rsidRPr="005F2CD5">
        <w:rPr>
          <w:rFonts w:ascii="Palatino Linotype" w:hAnsi="Palatino Linotype"/>
          <w:lang w:val="ru-RU"/>
        </w:rPr>
        <w:t>выступающ</w:t>
      </w:r>
      <w:r w:rsidR="00886C1E" w:rsidRPr="005F2CD5">
        <w:rPr>
          <w:rFonts w:ascii="Palatino Linotype" w:hAnsi="Palatino Linotype"/>
          <w:lang w:val="ru-RU"/>
        </w:rPr>
        <w:t>ему</w:t>
      </w:r>
      <w:r w:rsidRPr="005F2CD5">
        <w:rPr>
          <w:rFonts w:ascii="Palatino Linotype" w:hAnsi="Palatino Linotype"/>
          <w:lang w:val="ru-RU"/>
        </w:rPr>
        <w:t xml:space="preserve"> будет выделено до 20 минут, включая время для обсуждения.</w:t>
      </w:r>
    </w:p>
    <w:p w:rsidR="00A34D18" w:rsidRPr="005F2CD5" w:rsidRDefault="00A34D18" w:rsidP="005F2CD5">
      <w:pPr>
        <w:pStyle w:val="ListParagraph"/>
        <w:numPr>
          <w:ilvl w:val="0"/>
          <w:numId w:val="6"/>
        </w:numPr>
        <w:spacing w:before="120" w:after="0"/>
        <w:ind w:left="714" w:hanging="357"/>
        <w:jc w:val="both"/>
        <w:rPr>
          <w:rFonts w:ascii="Palatino Linotype" w:hAnsi="Palatino Linotype"/>
          <w:lang w:val="ru-RU"/>
        </w:rPr>
      </w:pPr>
      <w:r w:rsidRPr="005F2CD5">
        <w:rPr>
          <w:rFonts w:ascii="Palatino Linotype" w:hAnsi="Palatino Linotype"/>
          <w:lang w:val="ru-RU"/>
        </w:rPr>
        <w:t xml:space="preserve">Рабочий язык </w:t>
      </w:r>
      <w:r w:rsidR="00312CE8" w:rsidRPr="005F2CD5">
        <w:rPr>
          <w:rFonts w:ascii="Palatino Linotype" w:hAnsi="Palatino Linotype"/>
          <w:lang w:val="ru-RU"/>
        </w:rPr>
        <w:t>собрания</w:t>
      </w:r>
      <w:r w:rsidRPr="005F2CD5">
        <w:rPr>
          <w:rFonts w:ascii="Palatino Linotype" w:hAnsi="Palatino Linotype"/>
          <w:lang w:val="ru-RU"/>
        </w:rPr>
        <w:t xml:space="preserve"> – английский, русский и таджикский.</w:t>
      </w:r>
    </w:p>
    <w:p w:rsidR="00D07CB4" w:rsidRPr="005F2CD5" w:rsidRDefault="00AD2E45" w:rsidP="005F2CD5">
      <w:pPr>
        <w:pStyle w:val="ListParagraph"/>
        <w:numPr>
          <w:ilvl w:val="0"/>
          <w:numId w:val="6"/>
        </w:numPr>
        <w:spacing w:before="120" w:after="0"/>
        <w:ind w:left="714" w:hanging="357"/>
        <w:jc w:val="both"/>
        <w:rPr>
          <w:rFonts w:ascii="Palatino Linotype" w:hAnsi="Palatino Linotype"/>
          <w:lang w:val="ru-RU"/>
        </w:rPr>
      </w:pPr>
      <w:r w:rsidRPr="005F2CD5">
        <w:rPr>
          <w:rFonts w:ascii="Palatino Linotype" w:hAnsi="Palatino Linotype"/>
          <w:lang w:val="ru-RU"/>
        </w:rPr>
        <w:t xml:space="preserve">Расходы на проезд и проживание докладчиков оплачиваются. </w:t>
      </w:r>
    </w:p>
    <w:p w:rsidR="00AD2E45" w:rsidRDefault="00AD2E45" w:rsidP="005F2CD5">
      <w:pPr>
        <w:pStyle w:val="ListParagraph"/>
        <w:numPr>
          <w:ilvl w:val="0"/>
          <w:numId w:val="6"/>
        </w:numPr>
        <w:spacing w:before="120" w:after="0"/>
        <w:ind w:left="714" w:hanging="357"/>
        <w:jc w:val="both"/>
        <w:rPr>
          <w:rFonts w:ascii="Palatino Linotype" w:hAnsi="Palatino Linotype"/>
          <w:lang w:val="ru-RU"/>
        </w:rPr>
      </w:pPr>
      <w:r w:rsidRPr="005F2CD5">
        <w:rPr>
          <w:rFonts w:ascii="Palatino Linotype" w:hAnsi="Palatino Linotype"/>
          <w:lang w:val="ru-RU"/>
        </w:rPr>
        <w:t xml:space="preserve">Для студентов, желающих посетить Экономическое собрание в качестве слушателей, предоставляется ограниченное количество грантов на транспортные расходы и проживание. Студенты должны предоставить мотивационное письмо </w:t>
      </w:r>
      <w:r w:rsidR="00517C0F" w:rsidRPr="005F2CD5">
        <w:rPr>
          <w:rFonts w:ascii="Palatino Linotype" w:hAnsi="Palatino Linotype"/>
          <w:lang w:val="ru-RU"/>
        </w:rPr>
        <w:t>на 200-300 слов</w:t>
      </w:r>
      <w:r w:rsidRPr="005F2CD5">
        <w:rPr>
          <w:rFonts w:ascii="Palatino Linotype" w:hAnsi="Palatino Linotype"/>
          <w:lang w:val="ru-RU"/>
        </w:rPr>
        <w:t xml:space="preserve"> на тему трудовой миграции и как посещение </w:t>
      </w:r>
      <w:r w:rsidR="00BE7E82" w:rsidRPr="005F2CD5">
        <w:rPr>
          <w:rFonts w:ascii="Palatino Linotype" w:hAnsi="Palatino Linotype"/>
          <w:lang w:val="ru-RU"/>
        </w:rPr>
        <w:t>С</w:t>
      </w:r>
      <w:r w:rsidR="00D403B3" w:rsidRPr="005F2CD5">
        <w:rPr>
          <w:rFonts w:ascii="Palatino Linotype" w:hAnsi="Palatino Linotype"/>
          <w:lang w:val="ru-RU"/>
        </w:rPr>
        <w:t xml:space="preserve">обрания </w:t>
      </w:r>
      <w:r w:rsidRPr="005F2CD5">
        <w:rPr>
          <w:rFonts w:ascii="Palatino Linotype" w:hAnsi="Palatino Linotype"/>
          <w:lang w:val="ru-RU"/>
        </w:rPr>
        <w:t xml:space="preserve">поможет в </w:t>
      </w:r>
      <w:r w:rsidR="00BE7E82" w:rsidRPr="005F2CD5">
        <w:rPr>
          <w:rFonts w:ascii="Palatino Linotype" w:hAnsi="Palatino Linotype"/>
          <w:lang w:val="ru-RU"/>
        </w:rPr>
        <w:t xml:space="preserve">их </w:t>
      </w:r>
      <w:r w:rsidRPr="005F2CD5">
        <w:rPr>
          <w:rFonts w:ascii="Palatino Linotype" w:hAnsi="Palatino Linotype"/>
          <w:lang w:val="ru-RU"/>
        </w:rPr>
        <w:t xml:space="preserve">учебе.  </w:t>
      </w:r>
    </w:p>
    <w:p w:rsidR="005F2CD5" w:rsidRPr="005F2CD5" w:rsidRDefault="005F2CD5" w:rsidP="005F2CD5">
      <w:pPr>
        <w:pStyle w:val="ListParagraph"/>
        <w:spacing w:before="120" w:after="0"/>
        <w:ind w:left="714"/>
        <w:jc w:val="both"/>
        <w:rPr>
          <w:rFonts w:ascii="Palatino Linotype" w:hAnsi="Palatino Linotype"/>
          <w:lang w:val="ru-RU"/>
        </w:rPr>
      </w:pPr>
    </w:p>
    <w:p w:rsidR="00AD2E45" w:rsidRPr="005F2CD5" w:rsidRDefault="00AD2E45" w:rsidP="000A43B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Отобранные работы будут опубликованы в </w:t>
      </w:r>
      <w:r w:rsidR="000A1356"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>журнале</w:t>
      </w:r>
      <w:r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«Таджикистан и современный мир», который издается Центром стратегических исследований при Президенте Республики Таджикистан</w:t>
      </w:r>
      <w:r w:rsidR="00D07CB4"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>.</w:t>
      </w:r>
    </w:p>
    <w:p w:rsidR="000E7782" w:rsidRPr="005F2CD5" w:rsidRDefault="000E7782" w:rsidP="000A43B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17365D" w:themeColor="text2" w:themeShade="BF"/>
          <w:sz w:val="22"/>
          <w:szCs w:val="22"/>
        </w:rPr>
      </w:pPr>
    </w:p>
    <w:p w:rsidR="005F2CD5" w:rsidRPr="005F2CD5" w:rsidRDefault="005F2CD5" w:rsidP="005F2CD5">
      <w:pPr>
        <w:tabs>
          <w:tab w:val="left" w:pos="2460"/>
        </w:tabs>
        <w:ind w:left="360"/>
        <w:jc w:val="center"/>
        <w:rPr>
          <w:rFonts w:ascii="Palatino Linotype" w:hAnsi="Palatino Linotype"/>
          <w:b/>
          <w:color w:val="17365D" w:themeColor="text2" w:themeShade="BF"/>
          <w:sz w:val="22"/>
          <w:szCs w:val="22"/>
        </w:rPr>
      </w:pPr>
      <w:r w:rsidRPr="005F2CD5">
        <w:rPr>
          <w:rFonts w:ascii="Palatino Linotype" w:hAnsi="Palatino Linotype"/>
          <w:b/>
          <w:color w:val="17365D" w:themeColor="text2" w:themeShade="BF"/>
          <w:sz w:val="22"/>
          <w:szCs w:val="22"/>
        </w:rPr>
        <w:t>Отобранные бизнес кейсы будут предложены на рассмотрение Министерству сельского хозяйства РТ, международным организациям, бизнес сообществу.</w:t>
      </w:r>
    </w:p>
    <w:p w:rsidR="005F2CD5" w:rsidRPr="005F2CD5" w:rsidRDefault="005F2CD5" w:rsidP="000A43B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17365D" w:themeColor="text2" w:themeShade="BF"/>
          <w:sz w:val="22"/>
          <w:szCs w:val="22"/>
        </w:rPr>
      </w:pPr>
    </w:p>
    <w:p w:rsidR="00AD2E45" w:rsidRPr="005F2CD5" w:rsidRDefault="00AD2E45" w:rsidP="000A43B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17365D" w:themeColor="text2" w:themeShade="BF"/>
          <w:sz w:val="22"/>
          <w:szCs w:val="22"/>
        </w:rPr>
      </w:pPr>
      <w:r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Три лучшие работы </w:t>
      </w:r>
      <w:r w:rsidR="00563903"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>Экономического собрания</w:t>
      </w:r>
      <w:r w:rsidRPr="005F2CD5">
        <w:rPr>
          <w:rFonts w:ascii="Palatino Linotype" w:hAnsi="Palatino Linotype"/>
          <w:color w:val="17365D" w:themeColor="text2" w:themeShade="BF"/>
          <w:sz w:val="22"/>
          <w:szCs w:val="22"/>
        </w:rPr>
        <w:t xml:space="preserve"> будут номинированы на призы.</w:t>
      </w:r>
    </w:p>
    <w:p w:rsidR="00B834FD" w:rsidRDefault="00B834FD" w:rsidP="00B834FD">
      <w:pPr>
        <w:spacing w:before="120"/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5F2CD5" w:rsidRPr="005F2CD5" w:rsidRDefault="005F2CD5" w:rsidP="00B834FD">
      <w:pPr>
        <w:spacing w:before="120"/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5F2CD5" w:rsidRDefault="005F2CD5" w:rsidP="005F2CD5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C00000"/>
          <w:sz w:val="24"/>
          <w:szCs w:val="24"/>
        </w:rPr>
      </w:pPr>
      <w:r w:rsidRPr="005F2CD5">
        <w:rPr>
          <w:rFonts w:ascii="Palatino Linotype" w:hAnsi="Palatino Linotype"/>
          <w:color w:val="C00000"/>
          <w:sz w:val="24"/>
          <w:szCs w:val="24"/>
        </w:rPr>
        <w:t>Важные даты</w:t>
      </w:r>
    </w:p>
    <w:p w:rsidR="00D07CB4" w:rsidRPr="005F2CD5" w:rsidRDefault="00D07CB4" w:rsidP="00D07CB4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b/>
          <w:sz w:val="22"/>
          <w:szCs w:val="22"/>
        </w:rPr>
      </w:pPr>
      <w:r w:rsidRPr="005F2CD5">
        <w:rPr>
          <w:rFonts w:ascii="Palatino Linotype" w:hAnsi="Palatino Linotype"/>
          <w:b/>
          <w:sz w:val="22"/>
          <w:szCs w:val="22"/>
        </w:rPr>
        <w:t>Срок</w:t>
      </w:r>
      <w:r w:rsidR="000B300A" w:rsidRPr="005F2CD5">
        <w:rPr>
          <w:rFonts w:ascii="Palatino Linotype" w:hAnsi="Palatino Linotype"/>
          <w:b/>
          <w:sz w:val="22"/>
          <w:szCs w:val="22"/>
        </w:rPr>
        <w:t xml:space="preserve"> </w:t>
      </w:r>
      <w:r w:rsidR="008A27C1" w:rsidRPr="005F2CD5">
        <w:rPr>
          <w:rFonts w:ascii="Palatino Linotype" w:hAnsi="Palatino Linotype"/>
          <w:b/>
          <w:sz w:val="22"/>
          <w:szCs w:val="22"/>
        </w:rPr>
        <w:t>подачи заявок</w:t>
      </w:r>
      <w:r w:rsidRPr="005F2CD5">
        <w:rPr>
          <w:rFonts w:ascii="Palatino Linotype" w:hAnsi="Palatino Linotype"/>
          <w:b/>
          <w:sz w:val="22"/>
          <w:szCs w:val="22"/>
        </w:rPr>
        <w:t xml:space="preserve">: до </w:t>
      </w:r>
      <w:r w:rsidR="00886C1E" w:rsidRPr="005F2CD5">
        <w:rPr>
          <w:rFonts w:ascii="Palatino Linotype" w:hAnsi="Palatino Linotype"/>
          <w:b/>
          <w:sz w:val="22"/>
          <w:szCs w:val="22"/>
        </w:rPr>
        <w:t>28</w:t>
      </w:r>
      <w:r w:rsidR="000B300A" w:rsidRPr="005F2CD5">
        <w:rPr>
          <w:rFonts w:ascii="Palatino Linotype" w:hAnsi="Palatino Linotype"/>
          <w:b/>
          <w:sz w:val="22"/>
          <w:szCs w:val="22"/>
        </w:rPr>
        <w:t xml:space="preserve"> февраля 201</w:t>
      </w:r>
      <w:r w:rsidR="00B93DF5" w:rsidRPr="005F2CD5">
        <w:rPr>
          <w:rFonts w:ascii="Palatino Linotype" w:hAnsi="Palatino Linotype"/>
          <w:b/>
          <w:sz w:val="22"/>
          <w:szCs w:val="22"/>
        </w:rPr>
        <w:t>5</w:t>
      </w:r>
      <w:r w:rsidR="000B300A" w:rsidRPr="005F2CD5">
        <w:rPr>
          <w:rFonts w:ascii="Palatino Linotype" w:hAnsi="Palatino Linotype"/>
          <w:b/>
          <w:sz w:val="22"/>
          <w:szCs w:val="22"/>
        </w:rPr>
        <w:t xml:space="preserve"> г. </w:t>
      </w:r>
    </w:p>
    <w:p w:rsidR="00D07CB4" w:rsidRPr="005F2CD5" w:rsidRDefault="00D07CB4" w:rsidP="00D07CB4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b/>
          <w:sz w:val="22"/>
          <w:szCs w:val="22"/>
        </w:rPr>
      </w:pPr>
      <w:r w:rsidRPr="005F2CD5">
        <w:rPr>
          <w:rFonts w:ascii="Palatino Linotype" w:hAnsi="Palatino Linotype"/>
          <w:b/>
          <w:sz w:val="22"/>
          <w:szCs w:val="22"/>
        </w:rPr>
        <w:t>Уведомление о принятии работы будет выслано не позже 1</w:t>
      </w:r>
      <w:r w:rsidR="00B93DF5" w:rsidRPr="005F2CD5">
        <w:rPr>
          <w:rFonts w:ascii="Palatino Linotype" w:hAnsi="Palatino Linotype"/>
          <w:b/>
          <w:sz w:val="22"/>
          <w:szCs w:val="22"/>
        </w:rPr>
        <w:t>6</w:t>
      </w:r>
      <w:r w:rsidRPr="005F2CD5">
        <w:rPr>
          <w:rFonts w:ascii="Palatino Linotype" w:hAnsi="Palatino Linotype"/>
          <w:b/>
          <w:sz w:val="22"/>
          <w:szCs w:val="22"/>
        </w:rPr>
        <w:t xml:space="preserve"> марта 201</w:t>
      </w:r>
      <w:r w:rsidR="00B93DF5" w:rsidRPr="005F2CD5">
        <w:rPr>
          <w:rFonts w:ascii="Palatino Linotype" w:hAnsi="Palatino Linotype"/>
          <w:b/>
          <w:sz w:val="22"/>
          <w:szCs w:val="22"/>
        </w:rPr>
        <w:t>5</w:t>
      </w:r>
      <w:r w:rsidRPr="005F2CD5">
        <w:rPr>
          <w:rFonts w:ascii="Palatino Linotype" w:hAnsi="Palatino Linotype"/>
          <w:b/>
          <w:sz w:val="22"/>
          <w:szCs w:val="22"/>
        </w:rPr>
        <w:t xml:space="preserve">г. </w:t>
      </w:r>
    </w:p>
    <w:p w:rsidR="00D07CB4" w:rsidRPr="005F2CD5" w:rsidRDefault="00D07CB4" w:rsidP="00D07CB4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b/>
          <w:sz w:val="22"/>
          <w:szCs w:val="22"/>
        </w:rPr>
      </w:pPr>
      <w:r w:rsidRPr="005F2CD5">
        <w:rPr>
          <w:rFonts w:ascii="Palatino Linotype" w:hAnsi="Palatino Linotype"/>
          <w:b/>
          <w:sz w:val="22"/>
          <w:szCs w:val="22"/>
        </w:rPr>
        <w:t xml:space="preserve">Срок подачи </w:t>
      </w:r>
      <w:r w:rsidR="008A27C1" w:rsidRPr="005F2CD5">
        <w:rPr>
          <w:rFonts w:ascii="Palatino Linotype" w:hAnsi="Palatino Linotype"/>
          <w:b/>
          <w:sz w:val="22"/>
          <w:szCs w:val="22"/>
        </w:rPr>
        <w:t>статей и презентаций</w:t>
      </w:r>
      <w:r w:rsidRPr="005F2CD5">
        <w:rPr>
          <w:rFonts w:ascii="Palatino Linotype" w:hAnsi="Palatino Linotype"/>
          <w:b/>
          <w:sz w:val="22"/>
          <w:szCs w:val="22"/>
        </w:rPr>
        <w:t xml:space="preserve">: до </w:t>
      </w:r>
      <w:r w:rsidR="00B93DF5" w:rsidRPr="005F2CD5">
        <w:rPr>
          <w:rFonts w:ascii="Palatino Linotype" w:hAnsi="Palatino Linotype"/>
          <w:b/>
          <w:sz w:val="22"/>
          <w:szCs w:val="22"/>
        </w:rPr>
        <w:t>30</w:t>
      </w:r>
      <w:r w:rsidRPr="005F2CD5">
        <w:rPr>
          <w:rFonts w:ascii="Palatino Linotype" w:hAnsi="Palatino Linotype"/>
          <w:b/>
          <w:sz w:val="22"/>
          <w:szCs w:val="22"/>
        </w:rPr>
        <w:t xml:space="preserve"> марта 201</w:t>
      </w:r>
      <w:r w:rsidR="00B93DF5" w:rsidRPr="005F2CD5">
        <w:rPr>
          <w:rFonts w:ascii="Palatino Linotype" w:hAnsi="Palatino Linotype"/>
          <w:b/>
          <w:sz w:val="22"/>
          <w:szCs w:val="22"/>
        </w:rPr>
        <w:t>5</w:t>
      </w:r>
      <w:r w:rsidRPr="005F2CD5">
        <w:rPr>
          <w:rFonts w:ascii="Palatino Linotype" w:hAnsi="Palatino Linotype"/>
          <w:b/>
          <w:sz w:val="22"/>
          <w:szCs w:val="22"/>
        </w:rPr>
        <w:t>г.</w:t>
      </w:r>
    </w:p>
    <w:p w:rsidR="00D07CB4" w:rsidRDefault="00D07CB4" w:rsidP="00D07CB4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:rsidR="000B300A" w:rsidRPr="005F2CD5" w:rsidRDefault="000B300A" w:rsidP="00C97669">
      <w:pPr>
        <w:spacing w:before="120"/>
        <w:ind w:firstLine="360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Просьба направ</w:t>
      </w:r>
      <w:r w:rsidR="00DE3C51" w:rsidRPr="005F2CD5">
        <w:rPr>
          <w:rFonts w:ascii="Palatino Linotype" w:hAnsi="Palatino Linotype"/>
          <w:sz w:val="22"/>
          <w:szCs w:val="22"/>
        </w:rPr>
        <w:t>ля</w:t>
      </w:r>
      <w:r w:rsidRPr="005F2CD5">
        <w:rPr>
          <w:rFonts w:ascii="Palatino Linotype" w:hAnsi="Palatino Linotype"/>
          <w:sz w:val="22"/>
          <w:szCs w:val="22"/>
        </w:rPr>
        <w:t xml:space="preserve">ть </w:t>
      </w:r>
      <w:r w:rsidR="00DE3C51" w:rsidRPr="005F2CD5">
        <w:rPr>
          <w:rFonts w:ascii="Palatino Linotype" w:hAnsi="Palatino Linotype"/>
          <w:sz w:val="22"/>
          <w:szCs w:val="22"/>
        </w:rPr>
        <w:t xml:space="preserve">заявки </w:t>
      </w:r>
      <w:r w:rsidR="00146853" w:rsidRPr="005F2CD5">
        <w:rPr>
          <w:rFonts w:ascii="Palatino Linotype" w:hAnsi="Palatino Linotype"/>
          <w:sz w:val="22"/>
          <w:szCs w:val="22"/>
        </w:rPr>
        <w:t>на участие</w:t>
      </w:r>
      <w:r w:rsidR="00DE3C51" w:rsidRPr="005F2CD5">
        <w:rPr>
          <w:rFonts w:ascii="Palatino Linotype" w:hAnsi="Palatino Linotype"/>
          <w:sz w:val="22"/>
          <w:szCs w:val="22"/>
        </w:rPr>
        <w:t xml:space="preserve"> и </w:t>
      </w:r>
      <w:r w:rsidRPr="005F2CD5">
        <w:rPr>
          <w:rFonts w:ascii="Palatino Linotype" w:hAnsi="Palatino Linotype"/>
          <w:sz w:val="22"/>
          <w:szCs w:val="22"/>
        </w:rPr>
        <w:t>отредактирован</w:t>
      </w:r>
      <w:r w:rsidR="00BE4A14">
        <w:rPr>
          <w:rFonts w:ascii="Palatino Linotype" w:hAnsi="Palatino Linotype"/>
          <w:sz w:val="22"/>
          <w:szCs w:val="22"/>
        </w:rPr>
        <w:t>ные статьи по</w:t>
      </w:r>
      <w:r w:rsidR="00BE4A14" w:rsidRPr="00BE4A14">
        <w:rPr>
          <w:rFonts w:ascii="Palatino Linotype" w:hAnsi="Palatino Linotype"/>
          <w:sz w:val="22"/>
          <w:szCs w:val="22"/>
        </w:rPr>
        <w:t xml:space="preserve"> </w:t>
      </w:r>
      <w:r w:rsidR="00146853" w:rsidRPr="005F2CD5">
        <w:rPr>
          <w:rFonts w:ascii="Palatino Linotype" w:hAnsi="Palatino Linotype"/>
          <w:sz w:val="22"/>
          <w:szCs w:val="22"/>
        </w:rPr>
        <w:t>электронной почте</w:t>
      </w:r>
      <w:r w:rsidRPr="005F2CD5">
        <w:rPr>
          <w:rFonts w:ascii="Palatino Linotype" w:hAnsi="Palatino Linotype"/>
          <w:sz w:val="22"/>
          <w:szCs w:val="22"/>
        </w:rPr>
        <w:t>:</w:t>
      </w:r>
      <w:r w:rsidR="008A27C1" w:rsidRPr="005F2CD5">
        <w:rPr>
          <w:rFonts w:ascii="Palatino Linotype" w:hAnsi="Palatino Linotype"/>
          <w:sz w:val="22"/>
          <w:szCs w:val="22"/>
        </w:rPr>
        <w:t xml:space="preserve"> </w:t>
      </w:r>
      <w:r w:rsidR="00E00584" w:rsidRPr="005F2CD5">
        <w:rPr>
          <w:rFonts w:ascii="Palatino Linotype" w:hAnsi="Palatino Linotype"/>
          <w:color w:val="C00000"/>
          <w:sz w:val="22"/>
          <w:szCs w:val="22"/>
        </w:rPr>
        <w:t>takhmina.saidahmadzoda@giz.de</w:t>
      </w:r>
    </w:p>
    <w:p w:rsidR="00D07CB4" w:rsidRPr="005F2CD5" w:rsidRDefault="00D07CB4" w:rsidP="00D07CB4">
      <w:pPr>
        <w:pStyle w:val="BodyText"/>
        <w:spacing w:after="0"/>
        <w:jc w:val="both"/>
        <w:rPr>
          <w:rFonts w:ascii="Palatino Linotype" w:hAnsi="Palatino Linotype"/>
          <w:sz w:val="22"/>
          <w:szCs w:val="22"/>
        </w:rPr>
      </w:pPr>
    </w:p>
    <w:p w:rsidR="00D403B3" w:rsidRPr="005F2CD5" w:rsidRDefault="00D403B3" w:rsidP="005F2CD5">
      <w:pPr>
        <w:pStyle w:val="Heading4"/>
        <w:shd w:val="clear" w:color="auto" w:fill="FFFFFF"/>
        <w:spacing w:before="0" w:beforeAutospacing="0" w:after="0" w:afterAutospacing="0" w:line="270" w:lineRule="atLeast"/>
        <w:rPr>
          <w:rFonts w:ascii="Palatino Linotype" w:hAnsi="Palatino Linotype"/>
          <w:color w:val="C00000"/>
          <w:sz w:val="24"/>
          <w:szCs w:val="24"/>
        </w:rPr>
      </w:pPr>
      <w:r w:rsidRPr="005F2CD5">
        <w:rPr>
          <w:rFonts w:ascii="Palatino Linotype" w:hAnsi="Palatino Linotype"/>
          <w:color w:val="C00000"/>
          <w:sz w:val="24"/>
          <w:szCs w:val="24"/>
        </w:rPr>
        <w:t>Формат заявки</w:t>
      </w:r>
    </w:p>
    <w:p w:rsidR="000B300A" w:rsidRPr="005F2CD5" w:rsidRDefault="000B300A" w:rsidP="00C9766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5F2CD5">
        <w:rPr>
          <w:rFonts w:ascii="Palatino Linotype" w:hAnsi="Palatino Linotype"/>
          <w:sz w:val="22"/>
          <w:szCs w:val="22"/>
          <w:lang w:val="ru-RU"/>
        </w:rPr>
        <w:t xml:space="preserve">Название файла со статьей должно содержать только латинские буквы с указанием фамилии автора. Для подготовки статьи должен использоваться </w:t>
      </w:r>
      <w:r w:rsidRPr="005F2CD5">
        <w:rPr>
          <w:rStyle w:val="Strong"/>
          <w:rFonts w:ascii="Palatino Linotype" w:hAnsi="Palatino Linotype"/>
          <w:sz w:val="22"/>
          <w:szCs w:val="22"/>
          <w:lang w:val="ru-RU"/>
        </w:rPr>
        <w:t xml:space="preserve">текстовый редактор </w:t>
      </w:r>
      <w:r w:rsidRPr="005F2CD5">
        <w:rPr>
          <w:rStyle w:val="Strong"/>
          <w:rFonts w:ascii="Palatino Linotype" w:hAnsi="Palatino Linotype"/>
          <w:sz w:val="22"/>
          <w:szCs w:val="22"/>
        </w:rPr>
        <w:t>Microsoft</w:t>
      </w:r>
      <w:r w:rsidR="00987D11" w:rsidRPr="005F2CD5">
        <w:rPr>
          <w:rStyle w:val="Strong"/>
          <w:rFonts w:ascii="Palatino Linotype" w:hAnsi="Palatino Linotype"/>
          <w:sz w:val="22"/>
          <w:szCs w:val="22"/>
          <w:lang w:val="ru-RU"/>
        </w:rPr>
        <w:t xml:space="preserve"> </w:t>
      </w:r>
      <w:r w:rsidRPr="005F2CD5">
        <w:rPr>
          <w:rStyle w:val="Strong"/>
          <w:rFonts w:ascii="Palatino Linotype" w:hAnsi="Palatino Linotype"/>
          <w:sz w:val="22"/>
          <w:szCs w:val="22"/>
        </w:rPr>
        <w:t>Word</w:t>
      </w:r>
      <w:r w:rsidRPr="005F2CD5">
        <w:rPr>
          <w:rStyle w:val="Strong"/>
          <w:rFonts w:ascii="Palatino Linotype" w:hAnsi="Palatino Linotype"/>
          <w:sz w:val="22"/>
          <w:szCs w:val="22"/>
          <w:lang w:val="ru-RU"/>
        </w:rPr>
        <w:t xml:space="preserve"> и шрифт </w:t>
      </w:r>
      <w:r w:rsidRPr="005F2CD5">
        <w:rPr>
          <w:rStyle w:val="Strong"/>
          <w:rFonts w:ascii="Palatino Linotype" w:hAnsi="Palatino Linotype"/>
          <w:sz w:val="22"/>
          <w:szCs w:val="22"/>
        </w:rPr>
        <w:t>Times</w:t>
      </w:r>
      <w:r w:rsidR="00987D11" w:rsidRPr="005F2CD5">
        <w:rPr>
          <w:rStyle w:val="Strong"/>
          <w:rFonts w:ascii="Palatino Linotype" w:hAnsi="Palatino Linotype"/>
          <w:sz w:val="22"/>
          <w:szCs w:val="22"/>
          <w:lang w:val="ru-RU"/>
        </w:rPr>
        <w:t xml:space="preserve"> </w:t>
      </w:r>
      <w:r w:rsidRPr="005F2CD5">
        <w:rPr>
          <w:rStyle w:val="Strong"/>
          <w:rFonts w:ascii="Palatino Linotype" w:hAnsi="Palatino Linotype"/>
          <w:sz w:val="22"/>
          <w:szCs w:val="22"/>
        </w:rPr>
        <w:t>New</w:t>
      </w:r>
      <w:r w:rsidR="00987D11" w:rsidRPr="005F2CD5">
        <w:rPr>
          <w:rStyle w:val="Strong"/>
          <w:rFonts w:ascii="Palatino Linotype" w:hAnsi="Palatino Linotype"/>
          <w:sz w:val="22"/>
          <w:szCs w:val="22"/>
          <w:lang w:val="ru-RU"/>
        </w:rPr>
        <w:t xml:space="preserve"> </w:t>
      </w:r>
      <w:r w:rsidRPr="005F2CD5">
        <w:rPr>
          <w:rStyle w:val="Strong"/>
          <w:rFonts w:ascii="Palatino Linotype" w:hAnsi="Palatino Linotype"/>
          <w:sz w:val="22"/>
          <w:szCs w:val="22"/>
        </w:rPr>
        <w:t>Roman</w:t>
      </w:r>
      <w:r w:rsidRPr="005F2CD5">
        <w:rPr>
          <w:rStyle w:val="Strong"/>
          <w:rFonts w:ascii="Palatino Linotype" w:hAnsi="Palatino Linotype"/>
          <w:sz w:val="22"/>
          <w:szCs w:val="22"/>
          <w:lang w:val="ru-RU"/>
        </w:rPr>
        <w:t xml:space="preserve"> (12 пт)</w:t>
      </w:r>
      <w:r w:rsidR="00C97669" w:rsidRPr="005F2CD5">
        <w:rPr>
          <w:rStyle w:val="Strong"/>
          <w:rFonts w:ascii="Palatino Linotype" w:hAnsi="Palatino Linotype"/>
          <w:sz w:val="22"/>
          <w:szCs w:val="22"/>
          <w:lang w:val="ru-RU"/>
        </w:rPr>
        <w:t>, интервал между строками – 1,5</w:t>
      </w:r>
      <w:r w:rsidRPr="005F2CD5">
        <w:rPr>
          <w:rFonts w:ascii="Palatino Linotype" w:hAnsi="Palatino Linotype"/>
          <w:sz w:val="22"/>
          <w:szCs w:val="22"/>
          <w:lang w:val="ru-RU"/>
        </w:rPr>
        <w:t>.</w:t>
      </w:r>
      <w:r w:rsidR="00FD0B6E" w:rsidRPr="005F2CD5">
        <w:rPr>
          <w:rFonts w:ascii="Palatino Linotype" w:hAnsi="Palatino Linotype"/>
          <w:sz w:val="22"/>
          <w:szCs w:val="22"/>
          <w:lang w:val="ru-RU"/>
        </w:rPr>
        <w:t xml:space="preserve"> </w:t>
      </w:r>
      <w:r w:rsidRPr="005F2CD5">
        <w:rPr>
          <w:rFonts w:ascii="Palatino Linotype" w:hAnsi="Palatino Linotype"/>
          <w:sz w:val="22"/>
          <w:szCs w:val="22"/>
          <w:lang w:val="ru-RU"/>
        </w:rPr>
        <w:t>Желательно</w:t>
      </w:r>
      <w:r w:rsidR="00D07CB4" w:rsidRPr="005F2CD5">
        <w:rPr>
          <w:rFonts w:ascii="Palatino Linotype" w:hAnsi="Palatino Linotype"/>
          <w:sz w:val="22"/>
          <w:szCs w:val="22"/>
          <w:lang w:val="ru-RU"/>
        </w:rPr>
        <w:t>,</w:t>
      </w:r>
      <w:r w:rsidRPr="005F2CD5">
        <w:rPr>
          <w:rFonts w:ascii="Palatino Linotype" w:hAnsi="Palatino Linotype"/>
          <w:sz w:val="22"/>
          <w:szCs w:val="22"/>
          <w:lang w:val="ru-RU"/>
        </w:rPr>
        <w:t xml:space="preserve"> формулы должны быть набраны с помощью редактора формул. </w:t>
      </w:r>
      <w:r w:rsidR="00C97669" w:rsidRPr="005F2CD5">
        <w:rPr>
          <w:rFonts w:ascii="Palatino Linotype" w:hAnsi="Palatino Linotype"/>
          <w:sz w:val="22"/>
          <w:szCs w:val="22"/>
          <w:lang w:val="ru-RU"/>
        </w:rPr>
        <w:t xml:space="preserve">Диаграммы в формате </w:t>
      </w:r>
      <w:r w:rsidR="00C97669" w:rsidRPr="005F2CD5">
        <w:rPr>
          <w:rFonts w:ascii="Palatino Linotype" w:hAnsi="Palatino Linotype"/>
          <w:sz w:val="22"/>
          <w:szCs w:val="22"/>
          <w:lang w:val="en-GB"/>
        </w:rPr>
        <w:t>Excel</w:t>
      </w:r>
      <w:r w:rsidR="00C97669" w:rsidRPr="005F2CD5">
        <w:rPr>
          <w:rFonts w:ascii="Palatino Linotype" w:hAnsi="Palatino Linotype"/>
          <w:sz w:val="22"/>
          <w:szCs w:val="22"/>
          <w:lang w:val="ru-RU"/>
        </w:rPr>
        <w:t xml:space="preserve">, рисунки и фотографии в формате </w:t>
      </w:r>
      <w:r w:rsidR="00C97669" w:rsidRPr="005F2CD5">
        <w:rPr>
          <w:rFonts w:ascii="Palatino Linotype" w:hAnsi="Palatino Linotype"/>
          <w:sz w:val="22"/>
          <w:szCs w:val="22"/>
          <w:lang w:val="en-GB"/>
        </w:rPr>
        <w:t>JPEG</w:t>
      </w:r>
      <w:r w:rsidR="00C97669" w:rsidRPr="005F2CD5">
        <w:rPr>
          <w:rFonts w:ascii="Palatino Linotype" w:hAnsi="Palatino Linotype"/>
          <w:sz w:val="22"/>
          <w:szCs w:val="22"/>
          <w:lang w:val="ru-RU"/>
        </w:rPr>
        <w:t xml:space="preserve">. </w:t>
      </w:r>
      <w:r w:rsidRPr="005F2CD5">
        <w:rPr>
          <w:rFonts w:ascii="Palatino Linotype" w:hAnsi="Palatino Linotype"/>
          <w:sz w:val="22"/>
          <w:szCs w:val="22"/>
          <w:lang w:val="ru-RU"/>
        </w:rPr>
        <w:t>Объем статьи 7-15 страниц.</w:t>
      </w:r>
    </w:p>
    <w:p w:rsidR="000B300A" w:rsidRPr="005F2CD5" w:rsidRDefault="00E23349" w:rsidP="00C97669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Palatino Linotype" w:hAnsi="Palatino Linotype"/>
          <w:sz w:val="22"/>
          <w:szCs w:val="22"/>
          <w:lang w:val="ru-RU"/>
        </w:rPr>
      </w:pPr>
      <w:r w:rsidRPr="005F2CD5">
        <w:rPr>
          <w:rFonts w:ascii="Palatino Linotype" w:hAnsi="Palatino Linotype"/>
          <w:sz w:val="22"/>
          <w:szCs w:val="22"/>
          <w:lang w:val="ru-RU"/>
        </w:rPr>
        <w:t xml:space="preserve">Материалы </w:t>
      </w:r>
      <w:r w:rsidR="00BE7E82" w:rsidRPr="005F2CD5">
        <w:rPr>
          <w:rFonts w:ascii="Palatino Linotype" w:hAnsi="Palatino Linotype"/>
          <w:sz w:val="22"/>
          <w:szCs w:val="22"/>
          <w:lang w:val="ru-RU"/>
        </w:rPr>
        <w:t>С</w:t>
      </w:r>
      <w:r w:rsidRPr="005F2CD5">
        <w:rPr>
          <w:rFonts w:ascii="Palatino Linotype" w:hAnsi="Palatino Linotype"/>
          <w:sz w:val="22"/>
          <w:szCs w:val="22"/>
          <w:lang w:val="ru-RU"/>
        </w:rPr>
        <w:t>обрания</w:t>
      </w:r>
      <w:r w:rsidR="000B300A" w:rsidRPr="005F2CD5">
        <w:rPr>
          <w:rFonts w:ascii="Palatino Linotype" w:hAnsi="Palatino Linotype"/>
          <w:sz w:val="22"/>
          <w:szCs w:val="22"/>
          <w:lang w:val="ru-RU"/>
        </w:rPr>
        <w:t xml:space="preserve"> будут изданы после прохождения экспертизы. </w:t>
      </w:r>
      <w:r w:rsidR="000A1356" w:rsidRPr="005F2CD5">
        <w:rPr>
          <w:rFonts w:ascii="Palatino Linotype" w:hAnsi="Palatino Linotype"/>
          <w:sz w:val="22"/>
          <w:szCs w:val="22"/>
          <w:lang w:val="ru-RU"/>
        </w:rPr>
        <w:t>Т</w:t>
      </w:r>
      <w:r w:rsidR="000B300A" w:rsidRPr="005F2CD5">
        <w:rPr>
          <w:rFonts w:ascii="Palatino Linotype" w:hAnsi="Palatino Linotype"/>
          <w:sz w:val="22"/>
          <w:szCs w:val="22"/>
          <w:lang w:val="ru-RU"/>
        </w:rPr>
        <w:t>олько те статьи, которые будут соответствовать стандартам по экономическому содержанию и оформлению</w:t>
      </w:r>
      <w:r w:rsidR="000A1356" w:rsidRPr="005F2CD5">
        <w:rPr>
          <w:rFonts w:ascii="Palatino Linotype" w:hAnsi="Palatino Linotype"/>
          <w:sz w:val="22"/>
          <w:szCs w:val="22"/>
          <w:lang w:val="ru-RU"/>
        </w:rPr>
        <w:t xml:space="preserve"> будут опубликованы в журнале</w:t>
      </w:r>
      <w:r w:rsidR="000B300A" w:rsidRPr="005F2CD5">
        <w:rPr>
          <w:rFonts w:ascii="Palatino Linotype" w:hAnsi="Palatino Linotype"/>
          <w:sz w:val="22"/>
          <w:szCs w:val="22"/>
          <w:lang w:val="ru-RU"/>
        </w:rPr>
        <w:t>. Статьи предоставляются на русском или на английском языках.</w:t>
      </w:r>
    </w:p>
    <w:p w:rsidR="008C4D0B" w:rsidRPr="005F2CD5" w:rsidRDefault="008C4D0B" w:rsidP="00C97669">
      <w:pPr>
        <w:pStyle w:val="Heading4"/>
        <w:shd w:val="clear" w:color="auto" w:fill="FFFFFF"/>
        <w:spacing w:before="0" w:beforeAutospacing="0" w:after="0" w:afterAutospacing="0" w:line="276" w:lineRule="auto"/>
        <w:rPr>
          <w:rFonts w:ascii="Palatino Linotype" w:hAnsi="Palatino Linotype"/>
          <w:sz w:val="22"/>
          <w:szCs w:val="22"/>
        </w:rPr>
      </w:pPr>
    </w:p>
    <w:p w:rsidR="003F1D3A" w:rsidRPr="005F2CD5" w:rsidRDefault="003F1D3A" w:rsidP="005F2CD5">
      <w:pPr>
        <w:spacing w:after="200" w:line="276" w:lineRule="auto"/>
        <w:jc w:val="center"/>
        <w:rPr>
          <w:rFonts w:ascii="Palatino Linotype" w:hAnsi="Palatino Linotype"/>
          <w:b/>
          <w:color w:val="C00000"/>
          <w:sz w:val="28"/>
          <w:szCs w:val="28"/>
        </w:rPr>
      </w:pPr>
      <w:r w:rsidRPr="005F2CD5">
        <w:rPr>
          <w:rFonts w:ascii="Palatino Linotype" w:hAnsi="Palatino Linotype"/>
          <w:sz w:val="22"/>
          <w:szCs w:val="22"/>
        </w:rPr>
        <w:br w:type="page"/>
      </w:r>
      <w:r w:rsidRPr="005F2CD5">
        <w:rPr>
          <w:rFonts w:ascii="Palatino Linotype" w:hAnsi="Palatino Linotype"/>
          <w:b/>
          <w:color w:val="C00000"/>
          <w:sz w:val="28"/>
          <w:szCs w:val="28"/>
        </w:rPr>
        <w:lastRenderedPageBreak/>
        <w:t>Экономическое собрание в Душанбе 201</w:t>
      </w:r>
      <w:r w:rsidR="00B93DF5" w:rsidRPr="005F2CD5">
        <w:rPr>
          <w:rFonts w:ascii="Palatino Linotype" w:hAnsi="Palatino Linotype"/>
          <w:b/>
          <w:color w:val="C00000"/>
          <w:sz w:val="28"/>
          <w:szCs w:val="28"/>
        </w:rPr>
        <w:t>5</w:t>
      </w:r>
    </w:p>
    <w:p w:rsidR="003F1D3A" w:rsidRPr="005F2CD5" w:rsidRDefault="003F1D3A" w:rsidP="005F2CD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C00000"/>
          <w:sz w:val="28"/>
          <w:szCs w:val="28"/>
        </w:rPr>
      </w:pPr>
      <w:r w:rsidRPr="005F2CD5">
        <w:rPr>
          <w:rFonts w:ascii="Palatino Linotype" w:hAnsi="Palatino Linotype"/>
          <w:color w:val="C00000"/>
          <w:sz w:val="28"/>
          <w:szCs w:val="28"/>
        </w:rPr>
        <w:t>«</w:t>
      </w:r>
      <w:r w:rsidR="000359FE" w:rsidRPr="005F2CD5">
        <w:rPr>
          <w:rFonts w:ascii="Palatino Linotype" w:hAnsi="Palatino Linotype"/>
          <w:color w:val="C00000"/>
          <w:sz w:val="28"/>
          <w:szCs w:val="28"/>
        </w:rPr>
        <w:t>Развитие цепочки добавленной стоимости в сельском хозяйстве в Таджикистане</w:t>
      </w:r>
      <w:r w:rsidRPr="005F2CD5">
        <w:rPr>
          <w:rFonts w:ascii="Palatino Linotype" w:hAnsi="Palatino Linotype"/>
          <w:color w:val="C00000"/>
          <w:sz w:val="28"/>
          <w:szCs w:val="28"/>
        </w:rPr>
        <w:t>»</w:t>
      </w:r>
    </w:p>
    <w:p w:rsidR="003F1D3A" w:rsidRPr="005F2CD5" w:rsidRDefault="003F1D3A" w:rsidP="005F2CD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C00000"/>
          <w:sz w:val="28"/>
          <w:szCs w:val="28"/>
        </w:rPr>
      </w:pPr>
    </w:p>
    <w:p w:rsidR="003F1D3A" w:rsidRPr="005F2CD5" w:rsidRDefault="003F1D3A" w:rsidP="005F2CD5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C00000"/>
          <w:sz w:val="28"/>
          <w:szCs w:val="28"/>
        </w:rPr>
      </w:pPr>
      <w:r w:rsidRPr="005F2CD5">
        <w:rPr>
          <w:rFonts w:ascii="Palatino Linotype" w:hAnsi="Palatino Linotype"/>
          <w:color w:val="C00000"/>
          <w:sz w:val="28"/>
          <w:szCs w:val="28"/>
        </w:rPr>
        <w:t>ЗАЯВКА УЧАСТНИКА</w:t>
      </w:r>
    </w:p>
    <w:p w:rsidR="003F1D3A" w:rsidRPr="005F2CD5" w:rsidRDefault="003F1D3A" w:rsidP="003F1D3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  <w:szCs w:val="22"/>
        </w:rPr>
      </w:pPr>
    </w:p>
    <w:p w:rsidR="003F1D3A" w:rsidRPr="005F2CD5" w:rsidRDefault="003F1D3A" w:rsidP="003F1D3A">
      <w:pPr>
        <w:jc w:val="both"/>
        <w:rPr>
          <w:rFonts w:ascii="Palatino Linotype" w:hAnsi="Palatino Linotype"/>
          <w:b/>
          <w:bCs/>
          <w:color w:val="315692"/>
          <w:sz w:val="22"/>
          <w:szCs w:val="22"/>
        </w:rPr>
      </w:pPr>
      <w:r w:rsidRPr="005F2CD5">
        <w:rPr>
          <w:rFonts w:ascii="Palatino Linotype" w:hAnsi="Palatino Linotype"/>
          <w:b/>
          <w:i/>
          <w:sz w:val="22"/>
          <w:szCs w:val="22"/>
        </w:rPr>
        <w:t>Заполненную заявку просим прислать на адрес</w:t>
      </w:r>
      <w:r w:rsidRPr="005F2CD5">
        <w:rPr>
          <w:rFonts w:ascii="Palatino Linotype" w:hAnsi="Palatino Linotype"/>
          <w:b/>
          <w:i/>
          <w:sz w:val="22"/>
          <w:szCs w:val="22"/>
          <w:lang w:val="sk-SK"/>
        </w:rPr>
        <w:t xml:space="preserve">: </w:t>
      </w:r>
      <w:r w:rsidRPr="005F2CD5">
        <w:rPr>
          <w:rFonts w:ascii="Palatino Linotype" w:hAnsi="Palatino Linotype"/>
          <w:b/>
          <w:bCs/>
          <w:color w:val="315692"/>
          <w:sz w:val="22"/>
          <w:szCs w:val="22"/>
        </w:rPr>
        <w:t>takhmina.saidahmadzoda@giz.de</w:t>
      </w:r>
    </w:p>
    <w:p w:rsidR="003F1D3A" w:rsidRPr="005F2CD5" w:rsidRDefault="003F1D3A" w:rsidP="003F1D3A">
      <w:pPr>
        <w:jc w:val="both"/>
        <w:rPr>
          <w:rFonts w:ascii="Palatino Linotype" w:hAnsi="Palatino Linotype"/>
          <w:color w:val="FF0000"/>
          <w:sz w:val="22"/>
          <w:szCs w:val="22"/>
          <w:u w:val="single"/>
        </w:rPr>
      </w:pPr>
    </w:p>
    <w:p w:rsidR="003F1D3A" w:rsidRPr="005F2CD5" w:rsidRDefault="003F1D3A" w:rsidP="003F1D3A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5F2CD5">
        <w:rPr>
          <w:rFonts w:ascii="Palatino Linotype" w:hAnsi="Palatino Linotype"/>
          <w:sz w:val="22"/>
          <w:szCs w:val="22"/>
          <w:u w:val="single"/>
        </w:rPr>
        <w:t>Я хочу принять участие в работе собрания</w:t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Фамилия 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Имя 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Отчество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Научная степень, ученое звание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Должность 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Организация  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Почтовый адрес_______________________________________________________</w:t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Электронный адрес:  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tabs>
          <w:tab w:val="left" w:leader="underscore" w:pos="8280"/>
        </w:tabs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Телефон </w:t>
      </w:r>
      <w:r w:rsidRPr="005F2CD5">
        <w:rPr>
          <w:rFonts w:ascii="Palatino Linotype" w:hAnsi="Palatino Linotype"/>
          <w:sz w:val="22"/>
          <w:szCs w:val="22"/>
        </w:rPr>
        <w:tab/>
      </w:r>
    </w:p>
    <w:p w:rsidR="003F1D3A" w:rsidRPr="005F2CD5" w:rsidRDefault="003F1D3A" w:rsidP="003F1D3A">
      <w:pPr>
        <w:ind w:right="-106"/>
        <w:jc w:val="both"/>
        <w:rPr>
          <w:rFonts w:ascii="Palatino Linotype" w:hAnsi="Palatino Linotype"/>
          <w:sz w:val="22"/>
          <w:szCs w:val="22"/>
        </w:rPr>
      </w:pPr>
    </w:p>
    <w:p w:rsidR="003F1D3A" w:rsidRPr="005F2CD5" w:rsidRDefault="003F1D3A" w:rsidP="003F1D3A">
      <w:pPr>
        <w:ind w:right="-106"/>
        <w:jc w:val="both"/>
        <w:rPr>
          <w:rFonts w:ascii="Palatino Linotype" w:hAnsi="Palatino Linotype"/>
          <w:sz w:val="22"/>
          <w:szCs w:val="22"/>
          <w:lang w:val="en-US"/>
        </w:rPr>
      </w:pPr>
      <w:r w:rsidRPr="005F2CD5">
        <w:rPr>
          <w:rFonts w:ascii="Palatino Linotype" w:hAnsi="Palatino Linotype"/>
          <w:sz w:val="22"/>
          <w:szCs w:val="22"/>
        </w:rPr>
        <w:t>Я планирую</w:t>
      </w:r>
    </w:p>
    <w:p w:rsidR="003F1D3A" w:rsidRPr="005F2CD5" w:rsidRDefault="003F1D3A" w:rsidP="003F1D3A">
      <w:pPr>
        <w:numPr>
          <w:ilvl w:val="0"/>
          <w:numId w:val="1"/>
        </w:numPr>
        <w:tabs>
          <w:tab w:val="left" w:pos="4334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выступить с докладом</w:t>
      </w:r>
      <w:r w:rsidRPr="005F2CD5">
        <w:rPr>
          <w:rFonts w:ascii="Palatino Linotype" w:hAnsi="Palatino Linotype"/>
          <w:sz w:val="22"/>
          <w:szCs w:val="22"/>
        </w:rPr>
        <w:tab/>
      </w:r>
      <w:r w:rsidRPr="005F2CD5">
        <w:rPr>
          <w:rFonts w:ascii="Palatino Linotype" w:hAnsi="Palatino Linotype"/>
          <w:sz w:val="22"/>
          <w:szCs w:val="22"/>
        </w:rPr>
        <w:sym w:font="Wingdings" w:char="F071"/>
      </w:r>
    </w:p>
    <w:p w:rsidR="003F1D3A" w:rsidRPr="005F2CD5" w:rsidRDefault="003F1D3A" w:rsidP="003F1D3A">
      <w:pPr>
        <w:numPr>
          <w:ilvl w:val="0"/>
          <w:numId w:val="1"/>
        </w:numPr>
        <w:tabs>
          <w:tab w:val="left" w:pos="4334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принять участие как слушатель</w:t>
      </w:r>
      <w:r w:rsidRPr="005F2CD5">
        <w:rPr>
          <w:rFonts w:ascii="Palatino Linotype" w:hAnsi="Palatino Linotype"/>
          <w:sz w:val="22"/>
          <w:szCs w:val="22"/>
        </w:rPr>
        <w:tab/>
      </w:r>
      <w:r w:rsidRPr="005F2CD5">
        <w:rPr>
          <w:rFonts w:ascii="Palatino Linotype" w:hAnsi="Palatino Linotype"/>
          <w:sz w:val="22"/>
          <w:szCs w:val="22"/>
        </w:rPr>
        <w:sym w:font="Wingdings" w:char="F071"/>
      </w:r>
    </w:p>
    <w:p w:rsidR="003F1D3A" w:rsidRPr="005F2CD5" w:rsidRDefault="003F1D3A" w:rsidP="003F1D3A">
      <w:pPr>
        <w:numPr>
          <w:ilvl w:val="0"/>
          <w:numId w:val="1"/>
        </w:numPr>
        <w:tabs>
          <w:tab w:val="left" w:pos="4334"/>
        </w:tabs>
        <w:ind w:left="0" w:firstLine="0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представить стендовый доклад</w:t>
      </w:r>
      <w:r w:rsidRPr="005F2CD5">
        <w:rPr>
          <w:rFonts w:ascii="Palatino Linotype" w:hAnsi="Palatino Linotype"/>
          <w:sz w:val="22"/>
          <w:szCs w:val="22"/>
        </w:rPr>
        <w:tab/>
      </w:r>
      <w:r w:rsidRPr="005F2CD5">
        <w:rPr>
          <w:rFonts w:ascii="Palatino Linotype" w:hAnsi="Palatino Linotype"/>
          <w:sz w:val="22"/>
          <w:szCs w:val="22"/>
        </w:rPr>
        <w:sym w:font="Wingdings" w:char="F071"/>
      </w:r>
    </w:p>
    <w:p w:rsidR="003F1D3A" w:rsidRPr="005F2CD5" w:rsidRDefault="003F1D3A" w:rsidP="003F1D3A">
      <w:pPr>
        <w:ind w:right="-106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3F1D3A" w:rsidRPr="005F2CD5" w:rsidRDefault="003F1D3A" w:rsidP="003F1D3A">
      <w:pPr>
        <w:ind w:right="-106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 xml:space="preserve">Информация о докладе (авторы и название):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F1D3A" w:rsidRPr="005F2CD5" w:rsidTr="006E1AED">
        <w:tc>
          <w:tcPr>
            <w:tcW w:w="9571" w:type="dxa"/>
          </w:tcPr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</w:tc>
      </w:tr>
    </w:tbl>
    <w:p w:rsidR="003F1D3A" w:rsidRPr="005F2CD5" w:rsidRDefault="003F1D3A" w:rsidP="003F1D3A">
      <w:pPr>
        <w:ind w:right="-108"/>
        <w:jc w:val="both"/>
        <w:rPr>
          <w:rFonts w:ascii="Palatino Linotype" w:hAnsi="Palatino Linotype"/>
          <w:sz w:val="22"/>
          <w:szCs w:val="22"/>
        </w:rPr>
      </w:pPr>
    </w:p>
    <w:p w:rsidR="003F1D3A" w:rsidRPr="005F2CD5" w:rsidRDefault="003F1D3A" w:rsidP="003F1D3A">
      <w:pPr>
        <w:ind w:right="-108"/>
        <w:jc w:val="both"/>
        <w:rPr>
          <w:rFonts w:ascii="Palatino Linotype" w:hAnsi="Palatino Linotype"/>
          <w:sz w:val="22"/>
          <w:szCs w:val="22"/>
        </w:rPr>
      </w:pPr>
      <w:r w:rsidRPr="005F2CD5">
        <w:rPr>
          <w:rFonts w:ascii="Palatino Linotype" w:hAnsi="Palatino Linotype"/>
          <w:sz w:val="22"/>
          <w:szCs w:val="22"/>
        </w:rPr>
        <w:t>Краткое содержание работы:</w:t>
      </w:r>
    </w:p>
    <w:p w:rsidR="003F1D3A" w:rsidRPr="005F2CD5" w:rsidRDefault="003F1D3A" w:rsidP="003F1D3A">
      <w:pPr>
        <w:ind w:right="-108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1D3A" w:rsidRPr="005F2CD5" w:rsidTr="006E1AED">
        <w:tc>
          <w:tcPr>
            <w:tcW w:w="9571" w:type="dxa"/>
          </w:tcPr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5F2CD5" w:rsidRPr="005F2CD5" w:rsidRDefault="005F2CD5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5F2CD5" w:rsidRPr="005F2CD5" w:rsidRDefault="005F2CD5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0B36FC" w:rsidRPr="005F2CD5" w:rsidRDefault="000B36FC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0B36FC" w:rsidRPr="005F2CD5" w:rsidRDefault="000B36FC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ind w:right="-108"/>
              <w:jc w:val="both"/>
              <w:rPr>
                <w:rFonts w:ascii="Palatino Linotype" w:hAnsi="Palatino Linotype"/>
              </w:rPr>
            </w:pPr>
          </w:p>
        </w:tc>
      </w:tr>
    </w:tbl>
    <w:p w:rsidR="000B36FC" w:rsidRPr="005F2CD5" w:rsidRDefault="000B36FC" w:rsidP="003F1D3A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sz w:val="28"/>
          <w:szCs w:val="28"/>
        </w:rPr>
      </w:pPr>
    </w:p>
    <w:p w:rsidR="003F1D3A" w:rsidRPr="005F2CD5" w:rsidRDefault="003F1D3A" w:rsidP="003F1D3A">
      <w:pPr>
        <w:pStyle w:val="Heading4"/>
        <w:shd w:val="clear" w:color="auto" w:fill="FFFFFF"/>
        <w:spacing w:before="0" w:beforeAutospacing="0" w:after="0" w:afterAutospacing="0" w:line="270" w:lineRule="atLeast"/>
        <w:jc w:val="center"/>
        <w:rPr>
          <w:rFonts w:ascii="Palatino Linotype" w:hAnsi="Palatino Linotype"/>
          <w:color w:val="C00000"/>
          <w:sz w:val="28"/>
          <w:szCs w:val="28"/>
        </w:rPr>
      </w:pPr>
      <w:r w:rsidRPr="005F2CD5">
        <w:rPr>
          <w:rFonts w:ascii="Palatino Linotype" w:hAnsi="Palatino Linotype"/>
          <w:color w:val="C00000"/>
          <w:sz w:val="28"/>
          <w:szCs w:val="28"/>
        </w:rPr>
        <w:t>Мотивационное письмо для студентов</w:t>
      </w:r>
    </w:p>
    <w:p w:rsidR="003F1D3A" w:rsidRPr="005F2CD5" w:rsidRDefault="00895E75" w:rsidP="003F1D3A">
      <w:pPr>
        <w:spacing w:before="120"/>
        <w:jc w:val="both"/>
        <w:rPr>
          <w:rFonts w:ascii="Palatino Linotype" w:hAnsi="Palatino Linotype"/>
          <w:b/>
          <w:i/>
        </w:rPr>
      </w:pPr>
      <w:bookmarkStart w:id="0" w:name="_GoBack"/>
      <w:bookmarkEnd w:id="0"/>
      <w:r>
        <w:rPr>
          <w:rFonts w:ascii="Palatino Linotype" w:hAnsi="Palatino Linotype"/>
          <w:b/>
          <w:i/>
        </w:rPr>
        <w:t xml:space="preserve">Студенты, </w:t>
      </w:r>
      <w:r w:rsidR="003F1D3A" w:rsidRPr="005F2CD5">
        <w:rPr>
          <w:rFonts w:ascii="Palatino Linotype" w:hAnsi="Palatino Linotype"/>
          <w:b/>
          <w:i/>
        </w:rPr>
        <w:t>желающи</w:t>
      </w:r>
      <w:r>
        <w:rPr>
          <w:rFonts w:ascii="Palatino Linotype" w:hAnsi="Palatino Linotype"/>
          <w:b/>
          <w:i/>
        </w:rPr>
        <w:t>е</w:t>
      </w:r>
      <w:r w:rsidR="003F1D3A" w:rsidRPr="005F2CD5">
        <w:rPr>
          <w:rFonts w:ascii="Palatino Linotype" w:hAnsi="Palatino Linotype"/>
          <w:b/>
          <w:i/>
        </w:rPr>
        <w:t xml:space="preserve"> посетить Экономическое собрание и получить грант на транспортные расходы и проживание</w:t>
      </w:r>
      <w:r>
        <w:rPr>
          <w:rFonts w:ascii="Palatino Linotype" w:hAnsi="Palatino Linotype"/>
          <w:b/>
          <w:i/>
        </w:rPr>
        <w:t>, должны написать мотивационное письмо</w:t>
      </w:r>
      <w:r w:rsidR="003F1D3A" w:rsidRPr="005F2CD5">
        <w:rPr>
          <w:rFonts w:ascii="Palatino Linotype" w:hAnsi="Palatino Linotype"/>
          <w:b/>
          <w:i/>
        </w:rPr>
        <w:t>.</w:t>
      </w:r>
    </w:p>
    <w:p w:rsidR="003F1D3A" w:rsidRPr="005F2CD5" w:rsidRDefault="003F1D3A" w:rsidP="003F1D3A">
      <w:pPr>
        <w:spacing w:before="120"/>
        <w:jc w:val="both"/>
        <w:rPr>
          <w:rFonts w:ascii="Palatino Linotype" w:hAnsi="Palatino Linotype"/>
        </w:rPr>
      </w:pPr>
      <w:r w:rsidRPr="005F2CD5">
        <w:rPr>
          <w:rFonts w:ascii="Palatino Linotype" w:hAnsi="Palatino Linotype"/>
          <w:b/>
        </w:rPr>
        <w:t>Тема:</w:t>
      </w:r>
      <w:r w:rsidRPr="005F2CD5">
        <w:rPr>
          <w:rFonts w:ascii="Palatino Linotype" w:hAnsi="Palatino Linotype"/>
        </w:rPr>
        <w:t xml:space="preserve"> </w:t>
      </w:r>
      <w:r w:rsidR="000359FE" w:rsidRPr="005F2CD5">
        <w:rPr>
          <w:rFonts w:ascii="Palatino Linotype" w:hAnsi="Palatino Linotype"/>
        </w:rPr>
        <w:t>Развитие ц</w:t>
      </w:r>
      <w:r w:rsidR="00AF1347" w:rsidRPr="005F2CD5">
        <w:rPr>
          <w:rFonts w:ascii="Palatino Linotype" w:hAnsi="Palatino Linotype"/>
        </w:rPr>
        <w:t>епочк</w:t>
      </w:r>
      <w:r w:rsidR="000359FE" w:rsidRPr="005F2CD5">
        <w:rPr>
          <w:rFonts w:ascii="Palatino Linotype" w:hAnsi="Palatino Linotype"/>
        </w:rPr>
        <w:t>и</w:t>
      </w:r>
      <w:r w:rsidR="00AF1347" w:rsidRPr="005F2CD5">
        <w:rPr>
          <w:rFonts w:ascii="Palatino Linotype" w:hAnsi="Palatino Linotype"/>
        </w:rPr>
        <w:t xml:space="preserve"> добавленной стоимости в сельском хозяйстве</w:t>
      </w:r>
      <w:r w:rsidRPr="005F2CD5">
        <w:rPr>
          <w:rFonts w:ascii="Palatino Linotype" w:hAnsi="Palatino Linotype"/>
        </w:rPr>
        <w:t>. К</w:t>
      </w:r>
      <w:r w:rsidR="005F2CD5" w:rsidRPr="005F2CD5">
        <w:rPr>
          <w:rFonts w:ascii="Palatino Linotype" w:hAnsi="Palatino Linotype"/>
        </w:rPr>
        <w:t>ак посещение С</w:t>
      </w:r>
      <w:r w:rsidRPr="005F2CD5">
        <w:rPr>
          <w:rFonts w:ascii="Palatino Linotype" w:hAnsi="Palatino Linotype"/>
        </w:rPr>
        <w:t>обрания поможет в учебе.</w:t>
      </w:r>
    </w:p>
    <w:p w:rsidR="003F1D3A" w:rsidRPr="005F2CD5" w:rsidRDefault="003F1D3A" w:rsidP="003F1D3A">
      <w:pPr>
        <w:spacing w:before="120"/>
        <w:jc w:val="both"/>
        <w:rPr>
          <w:rFonts w:ascii="Palatino Linotype" w:hAnsi="Palatino Linotype"/>
        </w:rPr>
      </w:pPr>
      <w:r w:rsidRPr="005F2CD5">
        <w:rPr>
          <w:rFonts w:ascii="Palatino Linotype" w:hAnsi="Palatino Linotype"/>
          <w:b/>
        </w:rPr>
        <w:t>Формат:</w:t>
      </w:r>
      <w:r w:rsidRPr="005F2CD5">
        <w:rPr>
          <w:rFonts w:ascii="Palatino Linotype" w:hAnsi="Palatino Linotype"/>
        </w:rPr>
        <w:t xml:space="preserve"> на английском, русском или таджикском языке; на 200-300 слов.</w:t>
      </w:r>
    </w:p>
    <w:p w:rsidR="003F1D3A" w:rsidRPr="005F2CD5" w:rsidRDefault="003F1D3A" w:rsidP="003F1D3A">
      <w:pPr>
        <w:spacing w:before="120"/>
        <w:jc w:val="both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1D3A" w:rsidRPr="005F2CD5" w:rsidTr="006E1AED">
        <w:tc>
          <w:tcPr>
            <w:tcW w:w="9571" w:type="dxa"/>
          </w:tcPr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  <w:p w:rsidR="003F1D3A" w:rsidRPr="005F2CD5" w:rsidRDefault="003F1D3A" w:rsidP="006E1AED">
            <w:pPr>
              <w:rPr>
                <w:rFonts w:ascii="Palatino Linotype" w:hAnsi="Palatino Linotype"/>
              </w:rPr>
            </w:pPr>
          </w:p>
        </w:tc>
      </w:tr>
    </w:tbl>
    <w:p w:rsidR="003F1D3A" w:rsidRPr="005F2CD5" w:rsidRDefault="003F1D3A" w:rsidP="003F1D3A">
      <w:pPr>
        <w:rPr>
          <w:rFonts w:ascii="Palatino Linotype" w:hAnsi="Palatino Linotype"/>
          <w:sz w:val="22"/>
          <w:szCs w:val="22"/>
        </w:rPr>
      </w:pPr>
    </w:p>
    <w:p w:rsidR="003F1D3A" w:rsidRPr="005F2CD5" w:rsidRDefault="003F1D3A" w:rsidP="003F1D3A">
      <w:pPr>
        <w:rPr>
          <w:rFonts w:ascii="Palatino Linotype" w:hAnsi="Palatino Linotype"/>
        </w:rPr>
      </w:pPr>
    </w:p>
    <w:p w:rsidR="003D0D1B" w:rsidRPr="005F2CD5" w:rsidRDefault="003D0D1B">
      <w:pPr>
        <w:spacing w:after="200" w:line="276" w:lineRule="auto"/>
        <w:rPr>
          <w:rFonts w:ascii="Palatino Linotype" w:hAnsi="Palatino Linotype"/>
          <w:b/>
          <w:bCs/>
          <w:color w:val="315692"/>
          <w:sz w:val="22"/>
          <w:szCs w:val="22"/>
        </w:rPr>
      </w:pPr>
    </w:p>
    <w:sectPr w:rsidR="003D0D1B" w:rsidRPr="005F2CD5" w:rsidSect="008C1749">
      <w:footerReference w:type="default" r:id="rId10"/>
      <w:pgSz w:w="11906" w:h="16838"/>
      <w:pgMar w:top="57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14" w:rsidRDefault="005B4914" w:rsidP="00F20CA3">
      <w:r>
        <w:separator/>
      </w:r>
    </w:p>
  </w:endnote>
  <w:endnote w:type="continuationSeparator" w:id="0">
    <w:p w:rsidR="005B4914" w:rsidRDefault="005B4914" w:rsidP="00F2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CA" w:rsidRDefault="003F4C84">
    <w:pPr>
      <w:pStyle w:val="Footer"/>
      <w:jc w:val="right"/>
    </w:pPr>
    <w:r>
      <w:fldChar w:fldCharType="begin"/>
    </w:r>
    <w:r w:rsidR="007B1BCA">
      <w:instrText xml:space="preserve"> PAGE   \* MERGEFORMAT </w:instrText>
    </w:r>
    <w:r>
      <w:fldChar w:fldCharType="separate"/>
    </w:r>
    <w:r w:rsidR="00895E75">
      <w:rPr>
        <w:noProof/>
      </w:rPr>
      <w:t>4</w:t>
    </w:r>
    <w:r>
      <w:fldChar w:fldCharType="end"/>
    </w:r>
  </w:p>
  <w:p w:rsidR="007B1BCA" w:rsidRDefault="007B1B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14" w:rsidRDefault="005B4914" w:rsidP="00F20CA3">
      <w:r>
        <w:separator/>
      </w:r>
    </w:p>
  </w:footnote>
  <w:footnote w:type="continuationSeparator" w:id="0">
    <w:p w:rsidR="005B4914" w:rsidRDefault="005B4914" w:rsidP="00F20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5632CD"/>
    <w:multiLevelType w:val="hybridMultilevel"/>
    <w:tmpl w:val="4B0A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574A"/>
    <w:multiLevelType w:val="hybridMultilevel"/>
    <w:tmpl w:val="DAB2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3BA"/>
    <w:multiLevelType w:val="hybridMultilevel"/>
    <w:tmpl w:val="544C5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65A0C"/>
    <w:multiLevelType w:val="hybridMultilevel"/>
    <w:tmpl w:val="750C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4B84"/>
    <w:multiLevelType w:val="multilevel"/>
    <w:tmpl w:val="A62EA7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AC0C2B"/>
    <w:multiLevelType w:val="hybridMultilevel"/>
    <w:tmpl w:val="0290C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63388"/>
    <w:multiLevelType w:val="hybridMultilevel"/>
    <w:tmpl w:val="466C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231D9"/>
    <w:multiLevelType w:val="hybridMultilevel"/>
    <w:tmpl w:val="19D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6125"/>
    <w:multiLevelType w:val="hybridMultilevel"/>
    <w:tmpl w:val="305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161C7"/>
    <w:multiLevelType w:val="hybridMultilevel"/>
    <w:tmpl w:val="A9BAD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50ADD"/>
    <w:multiLevelType w:val="hybridMultilevel"/>
    <w:tmpl w:val="09C082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B3B8D"/>
    <w:multiLevelType w:val="hybridMultilevel"/>
    <w:tmpl w:val="B2784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90E42"/>
    <w:multiLevelType w:val="hybridMultilevel"/>
    <w:tmpl w:val="4E2C5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D0B"/>
    <w:rsid w:val="000359FE"/>
    <w:rsid w:val="000A1356"/>
    <w:rsid w:val="000A43B5"/>
    <w:rsid w:val="000B300A"/>
    <w:rsid w:val="000B36FC"/>
    <w:rsid w:val="000E7782"/>
    <w:rsid w:val="000F7BF0"/>
    <w:rsid w:val="001158C1"/>
    <w:rsid w:val="00120556"/>
    <w:rsid w:val="00146853"/>
    <w:rsid w:val="0016319D"/>
    <w:rsid w:val="001C466C"/>
    <w:rsid w:val="001E666F"/>
    <w:rsid w:val="002B4811"/>
    <w:rsid w:val="00312CE8"/>
    <w:rsid w:val="003215F7"/>
    <w:rsid w:val="0035682B"/>
    <w:rsid w:val="0038748D"/>
    <w:rsid w:val="003D0D1B"/>
    <w:rsid w:val="003F1D3A"/>
    <w:rsid w:val="003F22BE"/>
    <w:rsid w:val="003F4C84"/>
    <w:rsid w:val="0040087A"/>
    <w:rsid w:val="00402A31"/>
    <w:rsid w:val="004416D9"/>
    <w:rsid w:val="004B5BEB"/>
    <w:rsid w:val="004F3C2F"/>
    <w:rsid w:val="00517C0F"/>
    <w:rsid w:val="0055567E"/>
    <w:rsid w:val="00563903"/>
    <w:rsid w:val="00573878"/>
    <w:rsid w:val="00575592"/>
    <w:rsid w:val="005B4914"/>
    <w:rsid w:val="005F2CD5"/>
    <w:rsid w:val="00670DF9"/>
    <w:rsid w:val="006E1AED"/>
    <w:rsid w:val="00706747"/>
    <w:rsid w:val="007913F6"/>
    <w:rsid w:val="007B1BCA"/>
    <w:rsid w:val="007F173D"/>
    <w:rsid w:val="008273C6"/>
    <w:rsid w:val="0084138C"/>
    <w:rsid w:val="00886C1E"/>
    <w:rsid w:val="00890B50"/>
    <w:rsid w:val="00895E75"/>
    <w:rsid w:val="008A27C1"/>
    <w:rsid w:val="008A4C67"/>
    <w:rsid w:val="008C1749"/>
    <w:rsid w:val="008C4D0B"/>
    <w:rsid w:val="008C59DD"/>
    <w:rsid w:val="008E08C3"/>
    <w:rsid w:val="00902865"/>
    <w:rsid w:val="00917212"/>
    <w:rsid w:val="00987D11"/>
    <w:rsid w:val="009F5EC8"/>
    <w:rsid w:val="00A3066F"/>
    <w:rsid w:val="00A32BEF"/>
    <w:rsid w:val="00A34D18"/>
    <w:rsid w:val="00A37EBF"/>
    <w:rsid w:val="00AD2E45"/>
    <w:rsid w:val="00AF1347"/>
    <w:rsid w:val="00B7024D"/>
    <w:rsid w:val="00B826FA"/>
    <w:rsid w:val="00B834FD"/>
    <w:rsid w:val="00B93DF5"/>
    <w:rsid w:val="00BE4A14"/>
    <w:rsid w:val="00BE7E82"/>
    <w:rsid w:val="00BF32ED"/>
    <w:rsid w:val="00C904D5"/>
    <w:rsid w:val="00C97669"/>
    <w:rsid w:val="00CB0792"/>
    <w:rsid w:val="00CF5A82"/>
    <w:rsid w:val="00D07BD1"/>
    <w:rsid w:val="00D07CB4"/>
    <w:rsid w:val="00D403B3"/>
    <w:rsid w:val="00D57C4E"/>
    <w:rsid w:val="00D77751"/>
    <w:rsid w:val="00D803B5"/>
    <w:rsid w:val="00DE3C51"/>
    <w:rsid w:val="00E00584"/>
    <w:rsid w:val="00E23349"/>
    <w:rsid w:val="00EB0AE1"/>
    <w:rsid w:val="00EC6CA2"/>
    <w:rsid w:val="00ED6122"/>
    <w:rsid w:val="00F20CA3"/>
    <w:rsid w:val="00F31A4B"/>
    <w:rsid w:val="00F44CCE"/>
    <w:rsid w:val="00F62300"/>
    <w:rsid w:val="00FC799D"/>
    <w:rsid w:val="00F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8C4D0B"/>
    <w:pPr>
      <w:spacing w:before="100" w:beforeAutospacing="1" w:after="100" w:afterAutospacing="1"/>
      <w:outlineLvl w:val="3"/>
    </w:pPr>
    <w:rPr>
      <w:b/>
      <w:bCs/>
      <w:color w:val="31569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8C4D0B"/>
    <w:rPr>
      <w:rFonts w:ascii="Times New Roman" w:hAnsi="Times New Roman" w:cs="Times New Roman"/>
      <w:b/>
      <w:bCs/>
      <w:color w:val="315692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0B300A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basedOn w:val="DefaultParagraphFont"/>
    <w:uiPriority w:val="22"/>
    <w:qFormat/>
    <w:rsid w:val="000B300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0B30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300A"/>
    <w:rPr>
      <w:rFonts w:ascii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A34D1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0A43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0CA3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F20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0CA3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749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D803B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ps">
    <w:name w:val="hps"/>
    <w:basedOn w:val="DefaultParagraphFont"/>
    <w:rsid w:val="00CB07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4167-28E1-4FCE-A0D9-8717DF6D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598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MrazM</dc:creator>
  <cp:lastModifiedBy>SaidahmadzodaT</cp:lastModifiedBy>
  <cp:revision>4</cp:revision>
  <cp:lastPrinted>2015-01-28T05:25:00Z</cp:lastPrinted>
  <dcterms:created xsi:type="dcterms:W3CDTF">2015-01-29T10:29:00Z</dcterms:created>
  <dcterms:modified xsi:type="dcterms:W3CDTF">2015-01-30T05:08:00Z</dcterms:modified>
</cp:coreProperties>
</file>